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A784" w14:textId="77777777" w:rsidR="009D4B3B" w:rsidRPr="00F253A7" w:rsidRDefault="009D4B3B" w:rsidP="009D4B3B">
      <w:pPr>
        <w:spacing w:line="276" w:lineRule="auto"/>
        <w:ind w:left="6946"/>
        <w:outlineLvl w:val="0"/>
        <w:rPr>
          <w:rFonts w:ascii="Segoe UI" w:hAnsi="Segoe UI" w:cs="Segoe UI"/>
          <w:sz w:val="20"/>
          <w:szCs w:val="20"/>
        </w:rPr>
      </w:pPr>
      <w:r w:rsidRPr="00F253A7">
        <w:rPr>
          <w:rFonts w:ascii="Segoe UI" w:hAnsi="Segoe UI" w:cs="Segoe UI"/>
          <w:b/>
          <w:sz w:val="20"/>
          <w:szCs w:val="20"/>
        </w:rPr>
        <w:t>Tisková zpráva</w:t>
      </w:r>
    </w:p>
    <w:p w14:paraId="67454D04" w14:textId="0EC41688" w:rsidR="009D4B3B" w:rsidRPr="00F253A7" w:rsidRDefault="00D42376" w:rsidP="009D4B3B">
      <w:pPr>
        <w:spacing w:line="276" w:lineRule="auto"/>
        <w:ind w:left="6946"/>
        <w:outlineLvl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yellow"/>
        </w:rPr>
        <w:t>20</w:t>
      </w:r>
      <w:r w:rsidR="009B18CA" w:rsidRPr="009B18CA">
        <w:rPr>
          <w:rFonts w:ascii="Segoe UI" w:hAnsi="Segoe UI" w:cs="Segoe UI"/>
          <w:sz w:val="20"/>
          <w:szCs w:val="20"/>
          <w:highlight w:val="yellow"/>
        </w:rPr>
        <w:t xml:space="preserve">. května </w:t>
      </w:r>
      <w:r w:rsidR="00AE104A" w:rsidRPr="009B18CA">
        <w:rPr>
          <w:rFonts w:ascii="Segoe UI" w:hAnsi="Segoe UI" w:cs="Segoe UI"/>
          <w:sz w:val="20"/>
          <w:szCs w:val="20"/>
          <w:highlight w:val="yellow"/>
        </w:rPr>
        <w:t>202</w:t>
      </w:r>
      <w:r w:rsidR="009B2CCF" w:rsidRPr="009B18CA">
        <w:rPr>
          <w:rFonts w:ascii="Segoe UI" w:hAnsi="Segoe UI" w:cs="Segoe UI"/>
          <w:sz w:val="20"/>
          <w:szCs w:val="20"/>
          <w:highlight w:val="yellow"/>
        </w:rPr>
        <w:t>4</w:t>
      </w:r>
    </w:p>
    <w:p w14:paraId="68A87907" w14:textId="77777777" w:rsidR="009D4B3B" w:rsidRPr="001B6966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2237F4EF" w14:textId="4635AB91" w:rsidR="00F54B85" w:rsidRPr="009B18CA" w:rsidRDefault="0073531F" w:rsidP="00F54B85">
      <w:pPr>
        <w:pStyle w:val="TZNadpis0"/>
        <w:rPr>
          <w:rFonts w:ascii="Segoe UI" w:hAnsi="Segoe UI" w:cs="Segoe UI"/>
          <w:caps w:val="0"/>
          <w:sz w:val="32"/>
          <w:szCs w:val="32"/>
        </w:rPr>
      </w:pPr>
      <w:r w:rsidRPr="009B18CA">
        <w:rPr>
          <w:rFonts w:ascii="Segoe UI" w:hAnsi="Segoe UI" w:cs="Segoe UI"/>
          <w:caps w:val="0"/>
          <w:sz w:val="32"/>
          <w:szCs w:val="32"/>
        </w:rPr>
        <w:t>NZM Valtice</w:t>
      </w:r>
      <w:r w:rsidR="00345E71">
        <w:rPr>
          <w:rFonts w:ascii="Segoe UI" w:hAnsi="Segoe UI" w:cs="Segoe UI"/>
          <w:caps w:val="0"/>
          <w:sz w:val="32"/>
          <w:szCs w:val="32"/>
        </w:rPr>
        <w:t xml:space="preserve"> zve na </w:t>
      </w:r>
      <w:r w:rsidR="00644D76" w:rsidRPr="009B18CA">
        <w:rPr>
          <w:rFonts w:ascii="Segoe UI" w:hAnsi="Segoe UI" w:cs="Segoe UI"/>
          <w:caps w:val="0"/>
          <w:sz w:val="32"/>
          <w:szCs w:val="32"/>
        </w:rPr>
        <w:t>květinovou</w:t>
      </w:r>
      <w:r w:rsidR="00AA439D" w:rsidRPr="009B18CA">
        <w:rPr>
          <w:rFonts w:ascii="Segoe UI" w:hAnsi="Segoe UI" w:cs="Segoe UI"/>
          <w:caps w:val="0"/>
          <w:sz w:val="32"/>
          <w:szCs w:val="32"/>
        </w:rPr>
        <w:t xml:space="preserve"> Barevnou </w:t>
      </w:r>
      <w:r w:rsidR="00C85214" w:rsidRPr="009B18CA">
        <w:rPr>
          <w:rFonts w:ascii="Segoe UI" w:hAnsi="Segoe UI" w:cs="Segoe UI"/>
          <w:caps w:val="0"/>
          <w:sz w:val="32"/>
          <w:szCs w:val="32"/>
        </w:rPr>
        <w:t>inspiraci</w:t>
      </w:r>
      <w:r w:rsidR="00345E71">
        <w:rPr>
          <w:rFonts w:ascii="Segoe UI" w:hAnsi="Segoe UI" w:cs="Segoe UI"/>
          <w:caps w:val="0"/>
          <w:sz w:val="32"/>
          <w:szCs w:val="32"/>
        </w:rPr>
        <w:t xml:space="preserve"> s naučnou hrou o hmyzu</w:t>
      </w:r>
    </w:p>
    <w:p w14:paraId="57BC442C" w14:textId="77777777" w:rsidR="000313C0" w:rsidRPr="001B6966" w:rsidRDefault="000313C0" w:rsidP="00F54B85">
      <w:pPr>
        <w:pStyle w:val="TZNadpis0"/>
        <w:rPr>
          <w:rFonts w:ascii="Segoe UI" w:hAnsi="Segoe UI" w:cs="Segoe UI"/>
          <w:b w:val="0"/>
          <w:sz w:val="22"/>
          <w:szCs w:val="22"/>
        </w:rPr>
      </w:pPr>
    </w:p>
    <w:p w14:paraId="320FA638" w14:textId="77777777" w:rsidR="00883A49" w:rsidRDefault="00883A49" w:rsidP="000313C0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70C88A83" w14:textId="64401C1E" w:rsidR="009558CC" w:rsidRPr="00E7753C" w:rsidRDefault="005E1914" w:rsidP="000313C0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Jak </w:t>
      </w:r>
      <w:r w:rsidR="00844D72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správně </w:t>
      </w:r>
      <w:r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pěstovat balkonové květiny a </w:t>
      </w:r>
      <w:r w:rsidR="008076CB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jak je ochránit proti škůdcům? </w:t>
      </w:r>
    </w:p>
    <w:p w14:paraId="38D827DA" w14:textId="77A4E65E" w:rsidR="008D53DF" w:rsidRPr="00E7753C" w:rsidRDefault="00314AD8" w:rsidP="000313C0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Národní zemědělské muzeum ve Valticích </w:t>
      </w:r>
      <w:r w:rsidR="00884AA5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připravilo výstavu květin </w:t>
      </w:r>
      <w:r w:rsidR="006F1E2E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Barevná inspirace </w:t>
      </w:r>
      <w:r w:rsidR="002442C3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>společně s naučnou hrou o hmyzu</w:t>
      </w:r>
      <w:r w:rsidR="007D64BA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pro děti.</w:t>
      </w:r>
      <w:r w:rsidR="006F1E2E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8D53DF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>Ke květinám můžete</w:t>
      </w:r>
      <w:r w:rsidR="000B2CBB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přijít </w:t>
      </w:r>
      <w:r w:rsidR="00C77C27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na nádvoří zámku </w:t>
      </w:r>
      <w:r w:rsidR="000B2CBB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>přičichnout od 1. června a pak po celé léto</w:t>
      </w:r>
      <w:r w:rsidR="0054311D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až do </w:t>
      </w:r>
      <w:r w:rsidR="00F36D26" w:rsidRPr="00E7753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30. září. </w:t>
      </w:r>
    </w:p>
    <w:p w14:paraId="342431D2" w14:textId="77777777" w:rsidR="008D53DF" w:rsidRPr="00E7753C" w:rsidRDefault="008D53DF" w:rsidP="000313C0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5F36079F" w14:textId="2839624D" w:rsidR="00BB6DEF" w:rsidRPr="00E7753C" w:rsidRDefault="009B18CA" w:rsidP="0036225D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E7753C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Na jaké květiny se návštěvníci mohou těšit? </w:t>
      </w:r>
      <w:r w:rsidR="00D67EC6" w:rsidRPr="00E7753C">
        <w:rPr>
          <w:rFonts w:ascii="Segoe UI" w:eastAsiaTheme="minorHAnsi" w:hAnsi="Segoe UI" w:cs="Segoe UI"/>
          <w:bCs/>
          <w:i/>
          <w:iCs/>
          <w:sz w:val="22"/>
          <w:szCs w:val="22"/>
          <w:lang w:eastAsia="en-US"/>
        </w:rPr>
        <w:t>„</w:t>
      </w:r>
      <w:r w:rsidR="00C77C27" w:rsidRPr="00E7753C">
        <w:rPr>
          <w:rFonts w:ascii="Segoe UI" w:eastAsiaTheme="minorHAnsi" w:hAnsi="Segoe UI" w:cs="Segoe UI"/>
          <w:bCs/>
          <w:i/>
          <w:iCs/>
          <w:sz w:val="22"/>
          <w:szCs w:val="22"/>
          <w:lang w:eastAsia="en-US"/>
        </w:rPr>
        <w:t xml:space="preserve">Určitě na </w:t>
      </w:r>
      <w:r w:rsidR="00C77C27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>b</w:t>
      </w:r>
      <w:r w:rsidR="0036225D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 xml:space="preserve">arevné petúnie, </w:t>
      </w:r>
      <w:r w:rsidR="000B2CBB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 xml:space="preserve">bohaté </w:t>
      </w:r>
      <w:r w:rsidR="0036225D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>pelargónie,</w:t>
      </w:r>
      <w:r w:rsidR="00FA1684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 xml:space="preserve"> svými květy ohromující</w:t>
      </w:r>
      <w:r w:rsidR="0036225D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 xml:space="preserve"> lantany</w:t>
      </w:r>
      <w:r w:rsidR="00FC355F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 xml:space="preserve">, </w:t>
      </w:r>
      <w:r w:rsidR="00822A72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 xml:space="preserve">drobné </w:t>
      </w:r>
      <w:r w:rsidR="00FA1684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 xml:space="preserve">roztomilé </w:t>
      </w:r>
      <w:r w:rsidR="0036225D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>lobelky</w:t>
      </w:r>
      <w:r w:rsidR="00BB6DEF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 xml:space="preserve"> nebo </w:t>
      </w:r>
      <w:r w:rsidR="00FC355F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 xml:space="preserve">dominantní </w:t>
      </w:r>
      <w:r w:rsidR="00BB6DEF" w:rsidRPr="00E7753C"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  <w:t>fuchsie</w:t>
      </w:r>
      <w:r w:rsidR="00BB6DEF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 </w:t>
      </w:r>
      <w:r w:rsidR="00FC355F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– tyto </w:t>
      </w:r>
      <w:r w:rsidR="00BB6DEF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a mnohé další květiny provoní a </w:t>
      </w:r>
      <w:r w:rsidR="00C77C27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rozjasní </w:t>
      </w:r>
      <w:r w:rsidR="00644D76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nádvoří muzea</w:t>
      </w:r>
      <w:r w:rsidR="00FC355F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.</w:t>
      </w:r>
      <w:r w:rsidR="00F27214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 </w:t>
      </w:r>
      <w:r w:rsidR="00D67EC6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Dozví</w:t>
      </w:r>
      <w:r w:rsidR="00B22F8F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te </w:t>
      </w:r>
      <w:r w:rsidR="00F27214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se o jejich nárocích na pěstování a co udělat </w:t>
      </w:r>
      <w:r w:rsidR="00093658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proti případným škůdcům, </w:t>
      </w:r>
      <w:r w:rsidR="00F27214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aby vaše </w:t>
      </w:r>
      <w:r w:rsidR="00093658" w:rsidRPr="00E7753C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balkony, terasy a zahrady vydržely barevné po celé léto</w:t>
      </w:r>
      <w:r w:rsidR="00D67EC6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,“ </w:t>
      </w:r>
      <w:r w:rsidR="00D67EC6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zve na akci </w:t>
      </w:r>
      <w:r w:rsidR="00680AE9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ředitel NZM </w:t>
      </w:r>
      <w:r w:rsidR="00F36D26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Vilém Křeček. </w:t>
      </w:r>
    </w:p>
    <w:p w14:paraId="0E67B073" w14:textId="77777777" w:rsidR="009477A0" w:rsidRPr="00E7753C" w:rsidRDefault="009477A0" w:rsidP="009477A0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7448904" w14:textId="2AC000D3" w:rsidR="009477A0" w:rsidRPr="00E7753C" w:rsidRDefault="00993D1E" w:rsidP="009477A0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E7753C">
        <w:rPr>
          <w:rFonts w:ascii="Segoe UI" w:eastAsiaTheme="minorHAnsi" w:hAnsi="Segoe UI" w:cs="Segoe UI"/>
          <w:sz w:val="22"/>
          <w:szCs w:val="22"/>
          <w:lang w:eastAsia="en-US"/>
        </w:rPr>
        <w:t>A c</w:t>
      </w:r>
      <w:r w:rsidR="00AB47A5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o </w:t>
      </w:r>
      <w:r w:rsidR="0054311D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bude </w:t>
      </w:r>
      <w:r w:rsidR="00AB47A5" w:rsidRPr="00E7753C">
        <w:rPr>
          <w:rFonts w:ascii="Segoe UI" w:eastAsiaTheme="minorHAnsi" w:hAnsi="Segoe UI" w:cs="Segoe UI"/>
          <w:sz w:val="22"/>
          <w:szCs w:val="22"/>
          <w:lang w:eastAsia="en-US"/>
        </w:rPr>
        <w:t>připraveno pro dět</w:t>
      </w:r>
      <w:r w:rsidR="0054311D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i? </w:t>
      </w:r>
      <w:r w:rsidR="002900C2" w:rsidRPr="00E7753C">
        <w:rPr>
          <w:rFonts w:ascii="Segoe UI" w:eastAsiaTheme="minorHAnsi" w:hAnsi="Segoe UI" w:cs="Segoe UI"/>
          <w:sz w:val="22"/>
          <w:szCs w:val="22"/>
          <w:lang w:eastAsia="en-US"/>
        </w:rPr>
        <w:t>M</w:t>
      </w:r>
      <w:r w:rsidR="009477A0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alé návštěvníky </w:t>
      </w:r>
      <w:r w:rsidR="002900C2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čeká </w:t>
      </w:r>
      <w:r w:rsidR="002900C2" w:rsidRPr="00E7753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naučná hra</w:t>
      </w:r>
      <w:r w:rsidR="002900C2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9477A0" w:rsidRPr="00E7753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s modely hmyzu v nadživotní velikosti</w:t>
      </w:r>
      <w:r w:rsidR="00C01374" w:rsidRPr="00E7753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</w:t>
      </w:r>
      <w:r w:rsidR="009477A0" w:rsidRPr="00E7753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ukrytými mezi květinami.</w:t>
      </w:r>
      <w:r w:rsidR="009477A0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C01374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9477A0" w:rsidRPr="00E7753C">
        <w:rPr>
          <w:rFonts w:ascii="Segoe UI" w:eastAsiaTheme="minorHAnsi" w:hAnsi="Segoe UI" w:cs="Segoe UI"/>
          <w:sz w:val="22"/>
          <w:szCs w:val="22"/>
          <w:lang w:eastAsia="en-US"/>
        </w:rPr>
        <w:t>Pomocí QR k</w:t>
      </w:r>
      <w:r w:rsidR="00C01374" w:rsidRPr="00E7753C">
        <w:rPr>
          <w:rFonts w:ascii="Segoe UI" w:eastAsiaTheme="minorHAnsi" w:hAnsi="Segoe UI" w:cs="Segoe UI"/>
          <w:sz w:val="22"/>
          <w:szCs w:val="22"/>
          <w:lang w:eastAsia="en-US"/>
        </w:rPr>
        <w:t>ódu</w:t>
      </w:r>
      <w:r w:rsidR="00A7123C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 se mohou dozvědět zajímavosti </w:t>
      </w:r>
      <w:r w:rsidR="0054311D" w:rsidRPr="00E7753C">
        <w:rPr>
          <w:rFonts w:ascii="Segoe UI" w:eastAsiaTheme="minorHAnsi" w:hAnsi="Segoe UI" w:cs="Segoe UI"/>
          <w:sz w:val="22"/>
          <w:szCs w:val="22"/>
          <w:lang w:eastAsia="en-US"/>
        </w:rPr>
        <w:t>n</w:t>
      </w:r>
      <w:r w:rsidR="009477A0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apříklad o </w:t>
      </w:r>
      <w:r w:rsidR="009477A0" w:rsidRPr="00E7753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slunéčku sedmitečném či kudlance nábožné</w:t>
      </w:r>
      <w:r w:rsidR="009477A0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. Kromě toho </w:t>
      </w:r>
      <w:r w:rsidR="0072468A" w:rsidRPr="00E7753C">
        <w:rPr>
          <w:rFonts w:ascii="Segoe UI" w:eastAsiaTheme="minorHAnsi" w:hAnsi="Segoe UI" w:cs="Segoe UI"/>
          <w:sz w:val="22"/>
          <w:szCs w:val="22"/>
          <w:lang w:eastAsia="en-US"/>
        </w:rPr>
        <w:t>s</w:t>
      </w:r>
      <w:r w:rsidR="0054311D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e </w:t>
      </w:r>
      <w:r w:rsidR="0072468A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mohou také </w:t>
      </w:r>
      <w:r w:rsidR="0072468A" w:rsidRPr="00E7753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naboso projít po </w:t>
      </w:r>
      <w:r w:rsidR="009477A0" w:rsidRPr="00E7753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pocitovém chodníku</w:t>
      </w:r>
      <w:r w:rsidR="009477A0" w:rsidRPr="00E7753C">
        <w:rPr>
          <w:rFonts w:ascii="Segoe UI" w:eastAsiaTheme="minorHAnsi" w:hAnsi="Segoe UI" w:cs="Segoe UI"/>
          <w:sz w:val="22"/>
          <w:szCs w:val="22"/>
          <w:lang w:eastAsia="en-US"/>
        </w:rPr>
        <w:t>, ať je těch vjemů více, nejen vizuálních a</w:t>
      </w:r>
      <w:r w:rsidR="000224B1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9477A0" w:rsidRPr="00E7753C">
        <w:rPr>
          <w:rFonts w:ascii="Segoe UI" w:eastAsiaTheme="minorHAnsi" w:hAnsi="Segoe UI" w:cs="Segoe UI"/>
          <w:sz w:val="22"/>
          <w:szCs w:val="22"/>
          <w:lang w:eastAsia="en-US"/>
        </w:rPr>
        <w:t>čichových</w:t>
      </w:r>
      <w:r w:rsidR="0054311D" w:rsidRPr="00E7753C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1D8B385C" w14:textId="77777777" w:rsidR="00565B32" w:rsidRDefault="00565B32" w:rsidP="000313C0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32E9397" w14:textId="2406377B" w:rsidR="007F3AC4" w:rsidRPr="00E7753C" w:rsidRDefault="008D2795" w:rsidP="000313C0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Výstava </w:t>
      </w:r>
      <w:r w:rsidR="00565B32">
        <w:rPr>
          <w:rFonts w:ascii="Segoe UI" w:eastAsiaTheme="minorHAnsi" w:hAnsi="Segoe UI" w:cs="Segoe UI"/>
          <w:sz w:val="22"/>
          <w:szCs w:val="22"/>
          <w:lang w:eastAsia="en-US"/>
        </w:rPr>
        <w:t xml:space="preserve">květin </w:t>
      </w:r>
      <w:r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probíhá ve spolupráci </w:t>
      </w:r>
      <w:r w:rsidR="0002238E" w:rsidRPr="00E7753C">
        <w:rPr>
          <w:rFonts w:ascii="Segoe UI" w:eastAsiaTheme="minorHAnsi" w:hAnsi="Segoe UI" w:cs="Segoe UI"/>
          <w:sz w:val="22"/>
          <w:szCs w:val="22"/>
          <w:lang w:eastAsia="en-US"/>
        </w:rPr>
        <w:t>se Zahradním centrem Malinkovič – Důbrava s.r.o.</w:t>
      </w:r>
      <w:r w:rsidR="00D42376">
        <w:rPr>
          <w:rFonts w:ascii="Segoe UI" w:eastAsiaTheme="minorHAnsi" w:hAnsi="Segoe UI" w:cs="Segoe UI"/>
          <w:sz w:val="22"/>
          <w:szCs w:val="22"/>
          <w:lang w:eastAsia="en-US"/>
        </w:rPr>
        <w:t xml:space="preserve">, ve kterém </w:t>
      </w:r>
      <w:r w:rsidR="009477A0" w:rsidRPr="00E7753C">
        <w:rPr>
          <w:rFonts w:ascii="Segoe UI" w:eastAsiaTheme="minorHAnsi" w:hAnsi="Segoe UI" w:cs="Segoe UI"/>
          <w:sz w:val="22"/>
          <w:szCs w:val="22"/>
          <w:lang w:eastAsia="en-US"/>
        </w:rPr>
        <w:t>je možné si vystavené květiny také následně zakoupit.</w:t>
      </w:r>
      <w:r w:rsidR="0054311D" w:rsidRPr="00E7753C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75DE2DC5" w14:textId="77777777" w:rsidR="007F3AC4" w:rsidRDefault="007F3AC4" w:rsidP="000313C0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AAD8F02" w14:textId="39E45ED3" w:rsidR="00565B32" w:rsidRDefault="00565B32" w:rsidP="00565B32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Národní zemědělské muzeum Valtice je </w:t>
      </w:r>
      <w:r w:rsidRPr="00E7753C">
        <w:rPr>
          <w:rFonts w:ascii="Segoe UI" w:eastAsiaTheme="minorHAnsi" w:hAnsi="Segoe UI" w:cs="Segoe UI"/>
          <w:sz w:val="22"/>
          <w:szCs w:val="22"/>
          <w:lang w:eastAsia="en-US"/>
        </w:rPr>
        <w:t>otevřen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o </w:t>
      </w:r>
      <w:r w:rsidRPr="00E7753C">
        <w:rPr>
          <w:rFonts w:ascii="Segoe UI" w:eastAsiaTheme="minorHAnsi" w:hAnsi="Segoe UI" w:cs="Segoe UI"/>
          <w:bCs/>
          <w:sz w:val="22"/>
          <w:szCs w:val="22"/>
          <w:lang w:eastAsia="en-US"/>
        </w:rPr>
        <w:t>denně od 9 do 17 hodin včetně svátků.</w:t>
      </w:r>
    </w:p>
    <w:p w14:paraId="35AC7B51" w14:textId="77777777" w:rsidR="000313C0" w:rsidRPr="0003570E" w:rsidRDefault="000313C0" w:rsidP="000313C0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860AF8C" w14:textId="2DF36607" w:rsidR="00040F04" w:rsidRPr="00040F04" w:rsidRDefault="0003570E" w:rsidP="00040F04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534B8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Vstupné</w:t>
      </w:r>
      <w:r w:rsidR="00E97A67" w:rsidRPr="00534B8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br/>
      </w:r>
      <w:r w:rsidR="00040F04" w:rsidRPr="00040F04">
        <w:rPr>
          <w:rFonts w:ascii="Segoe UI" w:eastAsiaTheme="minorHAnsi" w:hAnsi="Segoe UI" w:cs="Segoe UI"/>
          <w:sz w:val="22"/>
          <w:szCs w:val="22"/>
          <w:lang w:eastAsia="en-US"/>
        </w:rPr>
        <w:t xml:space="preserve">Vstup pro děti a mládež do 18 let </w:t>
      </w:r>
      <w:r w:rsidR="00997396">
        <w:rPr>
          <w:rFonts w:ascii="Segoe UI" w:eastAsiaTheme="minorHAnsi" w:hAnsi="Segoe UI" w:cs="Segoe UI"/>
          <w:sz w:val="22"/>
          <w:szCs w:val="22"/>
          <w:lang w:eastAsia="en-US"/>
        </w:rPr>
        <w:t xml:space="preserve">je </w:t>
      </w:r>
      <w:r w:rsidR="00040F04" w:rsidRPr="00040F04">
        <w:rPr>
          <w:rFonts w:ascii="Segoe UI" w:eastAsiaTheme="minorHAnsi" w:hAnsi="Segoe UI" w:cs="Segoe UI"/>
          <w:sz w:val="22"/>
          <w:szCs w:val="22"/>
          <w:lang w:eastAsia="en-US"/>
        </w:rPr>
        <w:t xml:space="preserve">zdarma </w:t>
      </w:r>
      <w:r w:rsidR="00997396">
        <w:rPr>
          <w:rFonts w:ascii="Segoe UI" w:eastAsiaTheme="minorHAnsi" w:hAnsi="Segoe UI" w:cs="Segoe UI"/>
          <w:sz w:val="22"/>
          <w:szCs w:val="22"/>
          <w:lang w:eastAsia="en-US"/>
        </w:rPr>
        <w:t xml:space="preserve">a </w:t>
      </w:r>
      <w:r w:rsidR="00040F04" w:rsidRPr="00040F04">
        <w:rPr>
          <w:rFonts w:ascii="Segoe UI" w:eastAsiaTheme="minorHAnsi" w:hAnsi="Segoe UI" w:cs="Segoe UI"/>
          <w:sz w:val="22"/>
          <w:szCs w:val="22"/>
          <w:lang w:eastAsia="en-US"/>
        </w:rPr>
        <w:t>platí do všech expozic a výstav muzea.</w:t>
      </w:r>
    </w:p>
    <w:p w14:paraId="531A0348" w14:textId="08695CF8" w:rsidR="00040F04" w:rsidRPr="00040F04" w:rsidRDefault="00040F04" w:rsidP="00040F04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040F04">
        <w:rPr>
          <w:rFonts w:ascii="Segoe UI" w:eastAsiaTheme="minorHAnsi" w:hAnsi="Segoe UI" w:cs="Segoe UI"/>
          <w:sz w:val="22"/>
          <w:szCs w:val="22"/>
          <w:lang w:eastAsia="en-US"/>
        </w:rPr>
        <w:t>Vstupenka do zámku Valtice (na prohlídky</w:t>
      </w:r>
      <w:r w:rsidR="002A112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040F04">
        <w:rPr>
          <w:rFonts w:ascii="Segoe UI" w:eastAsiaTheme="minorHAnsi" w:hAnsi="Segoe UI" w:cs="Segoe UI"/>
          <w:sz w:val="22"/>
          <w:szCs w:val="22"/>
          <w:lang w:eastAsia="en-US"/>
        </w:rPr>
        <w:t>Hlavní reprezentační okruh</w:t>
      </w:r>
      <w:r w:rsidR="002A1128">
        <w:rPr>
          <w:rFonts w:ascii="Segoe UI" w:eastAsiaTheme="minorHAnsi" w:hAnsi="Segoe UI" w:cs="Segoe UI"/>
          <w:sz w:val="22"/>
          <w:szCs w:val="22"/>
          <w:lang w:eastAsia="en-US"/>
        </w:rPr>
        <w:t xml:space="preserve"> a </w:t>
      </w:r>
      <w:r w:rsidRPr="00040F04">
        <w:rPr>
          <w:rFonts w:ascii="Segoe UI" w:eastAsiaTheme="minorHAnsi" w:hAnsi="Segoe UI" w:cs="Segoe UI"/>
          <w:sz w:val="22"/>
          <w:szCs w:val="22"/>
          <w:lang w:eastAsia="en-US"/>
        </w:rPr>
        <w:t>Knížecí byt) platí i</w:t>
      </w:r>
      <w:r w:rsidR="002A1128">
        <w:rPr>
          <w:rFonts w:ascii="Segoe UI" w:eastAsiaTheme="minorHAnsi" w:hAnsi="Segoe UI" w:cs="Segoe UI"/>
          <w:sz w:val="22"/>
          <w:szCs w:val="22"/>
          <w:lang w:eastAsia="en-US"/>
        </w:rPr>
        <w:t> p</w:t>
      </w:r>
      <w:r w:rsidRPr="00040F04">
        <w:rPr>
          <w:rFonts w:ascii="Segoe UI" w:eastAsiaTheme="minorHAnsi" w:hAnsi="Segoe UI" w:cs="Segoe UI"/>
          <w:sz w:val="22"/>
          <w:szCs w:val="22"/>
          <w:lang w:eastAsia="en-US"/>
        </w:rPr>
        <w:t>ro vstup do muzea.</w:t>
      </w:r>
    </w:p>
    <w:p w14:paraId="14E569C8" w14:textId="77777777" w:rsidR="00040F04" w:rsidRPr="0003570E" w:rsidRDefault="00040F04" w:rsidP="00B84E15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88AACC8" w14:textId="77777777" w:rsidR="000313C0" w:rsidRPr="00B84E15" w:rsidRDefault="000313C0" w:rsidP="00B84E15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6B134A39" w14:textId="77777777" w:rsidR="000313C0" w:rsidRPr="00B84E15" w:rsidRDefault="000313C0" w:rsidP="00B84E15">
      <w:pPr>
        <w:rPr>
          <w:rFonts w:ascii="Segoe UI" w:hAnsi="Segoe UI" w:cs="Segoe UI"/>
          <w:sz w:val="20"/>
          <w:szCs w:val="20"/>
        </w:rPr>
      </w:pPr>
    </w:p>
    <w:p w14:paraId="711A3C07" w14:textId="77777777" w:rsidR="00B703D0" w:rsidRDefault="00B84E15" w:rsidP="00B84E15">
      <w:pPr>
        <w:rPr>
          <w:rFonts w:ascii="Segoe UI" w:hAnsi="Segoe UI" w:cs="Segoe UI"/>
          <w:i/>
          <w:sz w:val="20"/>
          <w:szCs w:val="20"/>
        </w:rPr>
      </w:pPr>
      <w:r w:rsidRPr="00B84E15">
        <w:rPr>
          <w:rFonts w:ascii="Segoe UI" w:hAnsi="Segoe UI" w:cs="Segoe UI"/>
          <w:i/>
          <w:sz w:val="20"/>
          <w:szCs w:val="20"/>
        </w:rPr>
        <w:lastRenderedPageBreak/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Kačina, zámek Ohrada, Valtice a nově otevřené muzeum v Ostravě. Jednotlivé pobočky jsou zaměřeny tak, aby svou vědecko-výzkumnou, akviziční a prezentační činností komplexně pokrývaly zemědělství a jeho příslušné obory v celé šíři. Muzeum Valtice se věnuje především vinařství, zahradnictví a ochraně krajiny. V roce 2018 a 2019 prošla budova muzea rozsáhlou rekonstrukcí a vznikly zde tři nové interaktivní expozice. Tato realizace získala třetí místo za Muzejní počin roku v rámci cen Národní soutěže muzeí Gloria musaealis 2019. </w:t>
      </w:r>
    </w:p>
    <w:p w14:paraId="72EB8069" w14:textId="77777777" w:rsidR="00B703D0" w:rsidRDefault="00B703D0" w:rsidP="00B84E15">
      <w:pPr>
        <w:rPr>
          <w:rFonts w:ascii="Segoe UI" w:hAnsi="Segoe UI" w:cs="Segoe UI"/>
          <w:i/>
          <w:sz w:val="20"/>
          <w:szCs w:val="20"/>
        </w:rPr>
      </w:pPr>
    </w:p>
    <w:p w14:paraId="5E13572E" w14:textId="167DCB43" w:rsidR="00373192" w:rsidRDefault="00651C3F" w:rsidP="00B84E15">
      <w:pPr>
        <w:rPr>
          <w:rStyle w:val="Hypertextovodkaz"/>
          <w:rFonts w:ascii="Segoe UI" w:hAnsi="Segoe UI" w:cs="Segoe UI"/>
          <w:i/>
          <w:sz w:val="20"/>
          <w:szCs w:val="20"/>
        </w:rPr>
      </w:pPr>
      <w:hyperlink r:id="rId8" w:history="1">
        <w:r w:rsidR="00584D4D" w:rsidRPr="00584D4D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Valtice.</w:t>
        </w:r>
      </w:hyperlink>
    </w:p>
    <w:p w14:paraId="26497045" w14:textId="77777777" w:rsidR="00785330" w:rsidRDefault="00785330" w:rsidP="00B84E15">
      <w:pPr>
        <w:rPr>
          <w:rFonts w:ascii="Segoe UI" w:hAnsi="Segoe UI" w:cs="Segoe UI"/>
          <w:i/>
          <w:sz w:val="20"/>
          <w:szCs w:val="20"/>
        </w:rPr>
      </w:pPr>
    </w:p>
    <w:p w14:paraId="27045DE6" w14:textId="4FE94578" w:rsidR="00B84E15" w:rsidRPr="00B84E15" w:rsidRDefault="00373192" w:rsidP="00B84E15">
      <w:pPr>
        <w:rPr>
          <w:rFonts w:ascii="Segoe UI" w:hAnsi="Segoe UI" w:cs="Segoe UI"/>
          <w:i/>
          <w:sz w:val="20"/>
          <w:szCs w:val="20"/>
        </w:rPr>
      </w:pPr>
      <w:r w:rsidRPr="00373192">
        <w:rPr>
          <w:rFonts w:ascii="Segoe UI" w:hAnsi="Segoe UI" w:cs="Segoe UI"/>
          <w:i/>
          <w:sz w:val="20"/>
          <w:szCs w:val="20"/>
        </w:rPr>
        <w:t xml:space="preserve">Více na </w:t>
      </w:r>
      <w:hyperlink r:id="rId9" w:history="1">
        <w:r w:rsidRPr="00373192">
          <w:rPr>
            <w:rStyle w:val="Hypertextovodkaz"/>
            <w:rFonts w:ascii="Segoe UI" w:hAnsi="Segoe UI" w:cs="Segoe UI"/>
            <w:i/>
            <w:sz w:val="20"/>
            <w:szCs w:val="20"/>
          </w:rPr>
          <w:t>www.nzm.cz.</w:t>
        </w:r>
      </w:hyperlink>
    </w:p>
    <w:p w14:paraId="6D930064" w14:textId="77777777" w:rsidR="00373192" w:rsidRPr="00B84E15" w:rsidRDefault="00373192" w:rsidP="00B84E15">
      <w:pPr>
        <w:rPr>
          <w:rFonts w:ascii="Segoe UI" w:hAnsi="Segoe UI" w:cs="Segoe UI"/>
          <w:b/>
          <w:sz w:val="20"/>
          <w:szCs w:val="20"/>
        </w:rPr>
      </w:pPr>
    </w:p>
    <w:p w14:paraId="7545D5D0" w14:textId="1CBCE95C" w:rsidR="00565B32" w:rsidRPr="00E0142D" w:rsidRDefault="00785330" w:rsidP="00785330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  <w:r w:rsidRPr="00BC7E6E">
        <w:rPr>
          <w:rFonts w:ascii="Segoe UI" w:hAnsi="Segoe UI" w:cs="Segoe UI"/>
          <w:b/>
          <w:sz w:val="20"/>
          <w:szCs w:val="20"/>
        </w:rPr>
        <w:br/>
      </w:r>
      <w:r w:rsidRPr="00BC7E6E">
        <w:rPr>
          <w:rFonts w:ascii="Segoe UI" w:hAnsi="Segoe UI" w:cs="Segoe UI"/>
          <w:sz w:val="20"/>
          <w:szCs w:val="20"/>
        </w:rPr>
        <w:t>tiskové oddělení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07A564B5" w14:textId="77777777" w:rsidR="00785330" w:rsidRPr="00BC7E6E" w:rsidRDefault="00785330" w:rsidP="00785330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6F152CFF" w14:textId="77777777" w:rsidR="00785330" w:rsidRPr="00BC7E6E" w:rsidRDefault="00651C3F" w:rsidP="00785330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0" w:history="1">
        <w:r w:rsidR="00785330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785330" w:rsidRPr="00246D1F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28778B52" w14:textId="7C81D2AD" w:rsidR="00625E21" w:rsidRDefault="00651C3F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  <w:hyperlink r:id="rId11" w:history="1">
        <w:r w:rsidR="00785330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785330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2" w:history="1">
        <w:r w:rsidR="00785330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785330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3" w:history="1">
        <w:r w:rsidR="00785330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785330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="00785330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</w:hyperlink>
    </w:p>
    <w:p w14:paraId="0D2880D7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65E3667C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1E47E54D" w14:textId="77777777" w:rsidR="009D4B3B" w:rsidRPr="009D4B3B" w:rsidRDefault="009D4B3B" w:rsidP="00C92C06">
      <w:pPr>
        <w:rPr>
          <w:rFonts w:ascii="Georgia" w:hAnsi="Georgia" w:cs="Arial"/>
          <w:lang w:val="en-US"/>
        </w:rPr>
      </w:pPr>
    </w:p>
    <w:sectPr w:rsidR="009D4B3B" w:rsidRPr="009D4B3B" w:rsidSect="00E37E8F">
      <w:headerReference w:type="default" r:id="rId15"/>
      <w:footerReference w:type="default" r:id="rId16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3FC6" w14:textId="77777777" w:rsidR="00651C3F" w:rsidRDefault="00651C3F" w:rsidP="009202F3">
      <w:r>
        <w:separator/>
      </w:r>
    </w:p>
  </w:endnote>
  <w:endnote w:type="continuationSeparator" w:id="0">
    <w:p w14:paraId="63CC0279" w14:textId="77777777" w:rsidR="00651C3F" w:rsidRDefault="00651C3F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B05B55" w:rsidRPr="00BA6C91" w14:paraId="1FD1D3F5" w14:textId="77777777" w:rsidTr="00B02110">
      <w:tc>
        <w:tcPr>
          <w:tcW w:w="6633" w:type="dxa"/>
        </w:tcPr>
        <w:p w14:paraId="7DDE88E8" w14:textId="2EDAD05A" w:rsidR="00B05B55" w:rsidRPr="001B6966" w:rsidRDefault="00651C3F" w:rsidP="00B05B55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3EF9527E">
              <v:rect id="_x0000_i1025" style="width:459.2pt;height:1pt" o:hralign="center" o:hrstd="t" o:hrnoshade="t" o:hr="t" fillcolor="black" stroked="f"/>
            </w:pict>
          </w:r>
        </w:p>
        <w:p w14:paraId="5D372404" w14:textId="77777777" w:rsidR="00B05B55" w:rsidRPr="001B6966" w:rsidRDefault="00B05B55" w:rsidP="00B05B55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B05B55" w:rsidRPr="001B6966" w14:paraId="7E815A1C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276D917C" w14:textId="77777777" w:rsidR="00B05B55" w:rsidRPr="001B6966" w:rsidRDefault="00B05B55" w:rsidP="00B05B55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31730855" w14:textId="77777777" w:rsidR="00B05B55" w:rsidRDefault="00B05B55" w:rsidP="00B05B55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251366E5" w14:textId="77777777" w:rsidR="00B05B55" w:rsidRPr="001B6966" w:rsidRDefault="00B05B55" w:rsidP="00B05B55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745F13A3" w14:textId="77777777" w:rsidR="00B05B55" w:rsidRPr="001B6966" w:rsidRDefault="00B05B55" w:rsidP="00B05B55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B05B55" w:rsidRPr="001B6966" w14:paraId="2513F158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436AD4CA" w14:textId="77777777" w:rsidR="00B05B55" w:rsidRPr="001B6966" w:rsidRDefault="00B05B55" w:rsidP="00B05B55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74722385" w14:textId="77777777" w:rsidR="00B05B55" w:rsidRPr="001B6966" w:rsidRDefault="00B05B55" w:rsidP="00B05B55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59C992DC" w14:textId="77777777" w:rsidR="00B05B55" w:rsidRPr="001B6966" w:rsidRDefault="00B05B55" w:rsidP="00B05B55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B05B55" w:rsidRPr="001B6966" w14:paraId="79C8782A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091E7445" w14:textId="77777777" w:rsidR="00B05B55" w:rsidRPr="001B6966" w:rsidRDefault="00B05B55" w:rsidP="00B05B55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705F307D" w14:textId="77777777" w:rsidR="00B05B55" w:rsidRPr="001B6966" w:rsidRDefault="00651C3F" w:rsidP="00B05B55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B05B55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B05B55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B05B55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0ED418CF" w14:textId="77777777" w:rsidR="00B05B55" w:rsidRPr="001B6966" w:rsidRDefault="00B05B55" w:rsidP="00B05B55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1AB6E197" w14:textId="77777777" w:rsidR="00B05B55" w:rsidRPr="001B6966" w:rsidRDefault="00B05B55" w:rsidP="00B05B55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74F91AEB" w14:textId="77777777" w:rsidR="00B05B55" w:rsidRPr="001B6966" w:rsidRDefault="00B05B55" w:rsidP="00B05B55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138AAB00" w14:textId="77777777" w:rsidR="00B05B55" w:rsidRPr="00BA6C91" w:rsidRDefault="00B05B55" w:rsidP="00B05B55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49CEDBC4" w14:textId="77777777" w:rsidR="00B05B55" w:rsidRPr="00BA6C91" w:rsidRDefault="00B05B55" w:rsidP="00B05B55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2F46AAC4" w14:textId="77777777" w:rsidR="009202F3" w:rsidRPr="00B05B55" w:rsidRDefault="009202F3" w:rsidP="00B05B55">
    <w:pPr>
      <w:pStyle w:val="Zpat"/>
      <w:rPr>
        <w:rStyle w:val="Hypertextovodkaz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67A9" w14:textId="77777777" w:rsidR="00651C3F" w:rsidRDefault="00651C3F" w:rsidP="009202F3">
      <w:r>
        <w:separator/>
      </w:r>
    </w:p>
  </w:footnote>
  <w:footnote w:type="continuationSeparator" w:id="0">
    <w:p w14:paraId="1E6281D6" w14:textId="77777777" w:rsidR="00651C3F" w:rsidRDefault="00651C3F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5CAE" w14:textId="036A5AC7" w:rsidR="009202F3" w:rsidRDefault="00584D4D" w:rsidP="00D626E4">
    <w:pPr>
      <w:pStyle w:val="Zhlav"/>
      <w:ind w:left="-284" w:firstLine="104"/>
    </w:pPr>
    <w:r>
      <w:rPr>
        <w:noProof/>
      </w:rPr>
      <w:drawing>
        <wp:inline distT="0" distB="0" distL="0" distR="0" wp14:anchorId="4A26205A" wp14:editId="19EA13DC">
          <wp:extent cx="1762125" cy="69117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33" cy="694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1882"/>
    <w:rsid w:val="00006CD4"/>
    <w:rsid w:val="00020E5D"/>
    <w:rsid w:val="0002238E"/>
    <w:rsid w:val="000224B1"/>
    <w:rsid w:val="000313C0"/>
    <w:rsid w:val="0003570E"/>
    <w:rsid w:val="000362C4"/>
    <w:rsid w:val="0004019A"/>
    <w:rsid w:val="00040F04"/>
    <w:rsid w:val="000535AD"/>
    <w:rsid w:val="000538D5"/>
    <w:rsid w:val="00085653"/>
    <w:rsid w:val="00085EEA"/>
    <w:rsid w:val="00093658"/>
    <w:rsid w:val="000A4C32"/>
    <w:rsid w:val="000B2CBB"/>
    <w:rsid w:val="000B6C80"/>
    <w:rsid w:val="00122560"/>
    <w:rsid w:val="00126B9F"/>
    <w:rsid w:val="00131E12"/>
    <w:rsid w:val="001339AD"/>
    <w:rsid w:val="0015481B"/>
    <w:rsid w:val="00191043"/>
    <w:rsid w:val="001B6966"/>
    <w:rsid w:val="001E47E6"/>
    <w:rsid w:val="00230E31"/>
    <w:rsid w:val="00237F01"/>
    <w:rsid w:val="002442C3"/>
    <w:rsid w:val="002900C2"/>
    <w:rsid w:val="002A1128"/>
    <w:rsid w:val="002A3576"/>
    <w:rsid w:val="002A719C"/>
    <w:rsid w:val="002A7CF2"/>
    <w:rsid w:val="00312CEA"/>
    <w:rsid w:val="00314AD8"/>
    <w:rsid w:val="00341166"/>
    <w:rsid w:val="00345E71"/>
    <w:rsid w:val="00346880"/>
    <w:rsid w:val="0036225D"/>
    <w:rsid w:val="0036406F"/>
    <w:rsid w:val="00365D65"/>
    <w:rsid w:val="00366B0D"/>
    <w:rsid w:val="00372BB3"/>
    <w:rsid w:val="00373192"/>
    <w:rsid w:val="00373CB9"/>
    <w:rsid w:val="0038582B"/>
    <w:rsid w:val="003907E5"/>
    <w:rsid w:val="003C7F10"/>
    <w:rsid w:val="003F23F9"/>
    <w:rsid w:val="003F370D"/>
    <w:rsid w:val="003F6906"/>
    <w:rsid w:val="00437515"/>
    <w:rsid w:val="00444158"/>
    <w:rsid w:val="004765BB"/>
    <w:rsid w:val="00485E27"/>
    <w:rsid w:val="00491DE6"/>
    <w:rsid w:val="00491FCE"/>
    <w:rsid w:val="00494785"/>
    <w:rsid w:val="00496586"/>
    <w:rsid w:val="004E068B"/>
    <w:rsid w:val="005236C7"/>
    <w:rsid w:val="00534B83"/>
    <w:rsid w:val="0054311D"/>
    <w:rsid w:val="005537F3"/>
    <w:rsid w:val="00565332"/>
    <w:rsid w:val="00565B32"/>
    <w:rsid w:val="00575AA2"/>
    <w:rsid w:val="00584D4D"/>
    <w:rsid w:val="00586FB2"/>
    <w:rsid w:val="0058706A"/>
    <w:rsid w:val="00594E3A"/>
    <w:rsid w:val="005E1914"/>
    <w:rsid w:val="005F4C80"/>
    <w:rsid w:val="006045F3"/>
    <w:rsid w:val="00607C14"/>
    <w:rsid w:val="00610C13"/>
    <w:rsid w:val="00623F40"/>
    <w:rsid w:val="00625E21"/>
    <w:rsid w:val="006366B6"/>
    <w:rsid w:val="00644D76"/>
    <w:rsid w:val="00651C3F"/>
    <w:rsid w:val="006661B1"/>
    <w:rsid w:val="00680AE9"/>
    <w:rsid w:val="006B1F4B"/>
    <w:rsid w:val="006B4BCB"/>
    <w:rsid w:val="006C38EA"/>
    <w:rsid w:val="006F1E2E"/>
    <w:rsid w:val="00715A3A"/>
    <w:rsid w:val="0072468A"/>
    <w:rsid w:val="0073531F"/>
    <w:rsid w:val="00747CC6"/>
    <w:rsid w:val="007660DC"/>
    <w:rsid w:val="007721FB"/>
    <w:rsid w:val="00776F86"/>
    <w:rsid w:val="00785330"/>
    <w:rsid w:val="00793987"/>
    <w:rsid w:val="007958DB"/>
    <w:rsid w:val="007A360D"/>
    <w:rsid w:val="007A6BBC"/>
    <w:rsid w:val="007D3F88"/>
    <w:rsid w:val="007D64BA"/>
    <w:rsid w:val="007F312A"/>
    <w:rsid w:val="007F3AC4"/>
    <w:rsid w:val="00801302"/>
    <w:rsid w:val="008076CB"/>
    <w:rsid w:val="00822A72"/>
    <w:rsid w:val="00824A01"/>
    <w:rsid w:val="00844D72"/>
    <w:rsid w:val="008600B3"/>
    <w:rsid w:val="00883A49"/>
    <w:rsid w:val="00884AA5"/>
    <w:rsid w:val="008C1281"/>
    <w:rsid w:val="008D2795"/>
    <w:rsid w:val="008D53DF"/>
    <w:rsid w:val="008E0BD8"/>
    <w:rsid w:val="008E43A5"/>
    <w:rsid w:val="008E7589"/>
    <w:rsid w:val="00902588"/>
    <w:rsid w:val="009202F3"/>
    <w:rsid w:val="009225BF"/>
    <w:rsid w:val="009477A0"/>
    <w:rsid w:val="009558CC"/>
    <w:rsid w:val="00960F01"/>
    <w:rsid w:val="00961EA1"/>
    <w:rsid w:val="00993D1E"/>
    <w:rsid w:val="00994552"/>
    <w:rsid w:val="009945FB"/>
    <w:rsid w:val="00997396"/>
    <w:rsid w:val="009A508B"/>
    <w:rsid w:val="009B0800"/>
    <w:rsid w:val="009B18CA"/>
    <w:rsid w:val="009B2CCF"/>
    <w:rsid w:val="009D2A2D"/>
    <w:rsid w:val="009D379B"/>
    <w:rsid w:val="009D4B3B"/>
    <w:rsid w:val="009D7FE1"/>
    <w:rsid w:val="009F5332"/>
    <w:rsid w:val="00A7123C"/>
    <w:rsid w:val="00A812E4"/>
    <w:rsid w:val="00AA439D"/>
    <w:rsid w:val="00AB47A5"/>
    <w:rsid w:val="00AE104A"/>
    <w:rsid w:val="00B05795"/>
    <w:rsid w:val="00B05B55"/>
    <w:rsid w:val="00B07E38"/>
    <w:rsid w:val="00B2050B"/>
    <w:rsid w:val="00B22F8F"/>
    <w:rsid w:val="00B33844"/>
    <w:rsid w:val="00B534D0"/>
    <w:rsid w:val="00B703D0"/>
    <w:rsid w:val="00B84E15"/>
    <w:rsid w:val="00B9498D"/>
    <w:rsid w:val="00BA6C91"/>
    <w:rsid w:val="00BB1225"/>
    <w:rsid w:val="00BB544C"/>
    <w:rsid w:val="00BB6DEF"/>
    <w:rsid w:val="00BE343F"/>
    <w:rsid w:val="00C01374"/>
    <w:rsid w:val="00C252F3"/>
    <w:rsid w:val="00C3129D"/>
    <w:rsid w:val="00C47E9F"/>
    <w:rsid w:val="00C63AFA"/>
    <w:rsid w:val="00C77C27"/>
    <w:rsid w:val="00C85214"/>
    <w:rsid w:val="00C91510"/>
    <w:rsid w:val="00C92C06"/>
    <w:rsid w:val="00CB4C96"/>
    <w:rsid w:val="00CB4FB6"/>
    <w:rsid w:val="00CB65C2"/>
    <w:rsid w:val="00CC58A2"/>
    <w:rsid w:val="00CD4C2A"/>
    <w:rsid w:val="00CE1DC5"/>
    <w:rsid w:val="00CE2753"/>
    <w:rsid w:val="00CF04B9"/>
    <w:rsid w:val="00D25684"/>
    <w:rsid w:val="00D42376"/>
    <w:rsid w:val="00D571FD"/>
    <w:rsid w:val="00D626E4"/>
    <w:rsid w:val="00D63881"/>
    <w:rsid w:val="00D66D44"/>
    <w:rsid w:val="00D67EC6"/>
    <w:rsid w:val="00D77EFD"/>
    <w:rsid w:val="00DD5547"/>
    <w:rsid w:val="00DE13D7"/>
    <w:rsid w:val="00E0142D"/>
    <w:rsid w:val="00E04DEA"/>
    <w:rsid w:val="00E13EF4"/>
    <w:rsid w:val="00E23203"/>
    <w:rsid w:val="00E31105"/>
    <w:rsid w:val="00E37E8F"/>
    <w:rsid w:val="00E446A8"/>
    <w:rsid w:val="00E7067D"/>
    <w:rsid w:val="00E72B2A"/>
    <w:rsid w:val="00E7753C"/>
    <w:rsid w:val="00E902D4"/>
    <w:rsid w:val="00E96C39"/>
    <w:rsid w:val="00E978B8"/>
    <w:rsid w:val="00E97A67"/>
    <w:rsid w:val="00EC3816"/>
    <w:rsid w:val="00EE2CB7"/>
    <w:rsid w:val="00F070FF"/>
    <w:rsid w:val="00F24103"/>
    <w:rsid w:val="00F253A7"/>
    <w:rsid w:val="00F27214"/>
    <w:rsid w:val="00F36D26"/>
    <w:rsid w:val="00F54B85"/>
    <w:rsid w:val="00F86073"/>
    <w:rsid w:val="00FA1684"/>
    <w:rsid w:val="00FC355F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9C4D1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58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tterport.com/show/?m=sMmGgPCjRqP" TargetMode="External"/><Relationship Id="rId13" Type="http://schemas.openxmlformats.org/officeDocument/2006/relationships/hyperlink" Target="https://twitter.com/zemedelsk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emedelskemuzeu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iskove@nz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iskove\Documents\NZM%202022\A%20TZ%202022\www.nzm.cz" TargetMode="External"/><Relationship Id="rId14" Type="http://schemas.openxmlformats.org/officeDocument/2006/relationships/hyperlink" Target="https://www.instagram.com/zemedelskemuze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580F-488A-4293-A421-7142E191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Plavecká Tereza</cp:lastModifiedBy>
  <cp:revision>7</cp:revision>
  <cp:lastPrinted>2017-10-24T12:01:00Z</cp:lastPrinted>
  <dcterms:created xsi:type="dcterms:W3CDTF">2024-05-17T07:36:00Z</dcterms:created>
  <dcterms:modified xsi:type="dcterms:W3CDTF">2024-05-17T08:16:00Z</dcterms:modified>
</cp:coreProperties>
</file>