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AA36" w14:textId="16CCFCBE" w:rsidR="009D4B3B" w:rsidRPr="00CE6A6D" w:rsidRDefault="009D4B3B" w:rsidP="005176E2">
      <w:pPr>
        <w:spacing w:line="276" w:lineRule="auto"/>
        <w:ind w:left="4956" w:firstLine="708"/>
        <w:outlineLvl w:val="0"/>
        <w:rPr>
          <w:rFonts w:ascii="Segoe UI" w:hAnsi="Segoe UI" w:cs="Segoe UI"/>
          <w:sz w:val="20"/>
          <w:szCs w:val="20"/>
        </w:rPr>
      </w:pPr>
      <w:r w:rsidRPr="00CE6A6D">
        <w:rPr>
          <w:rFonts w:ascii="Segoe UI" w:hAnsi="Segoe UI" w:cs="Segoe UI"/>
          <w:b/>
          <w:sz w:val="20"/>
          <w:szCs w:val="20"/>
        </w:rPr>
        <w:t>Tisková zpráva</w:t>
      </w:r>
      <w:r w:rsidR="005176E2">
        <w:rPr>
          <w:rFonts w:ascii="Segoe UI" w:hAnsi="Segoe UI" w:cs="Segoe UI"/>
          <w:b/>
          <w:sz w:val="20"/>
          <w:szCs w:val="20"/>
        </w:rPr>
        <w:t>, 18. června 2024</w:t>
      </w:r>
    </w:p>
    <w:p w14:paraId="3736F2D2" w14:textId="77777777" w:rsidR="00FA6CDE" w:rsidRDefault="00FA6CDE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</w:p>
    <w:p w14:paraId="0E97BE8B" w14:textId="780D55AA" w:rsidR="00A124AC" w:rsidRDefault="00F273D0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bookmarkStart w:id="0" w:name="_Hlk169615259"/>
      <w:r>
        <w:rPr>
          <w:rFonts w:ascii="Segoe UI" w:hAnsi="Segoe UI" w:cs="Segoe UI"/>
          <w:caps w:val="0"/>
          <w:sz w:val="32"/>
          <w:szCs w:val="32"/>
        </w:rPr>
        <w:t xml:space="preserve">Myslivecký víkend na </w:t>
      </w:r>
      <w:r w:rsidR="008C7253">
        <w:rPr>
          <w:rFonts w:ascii="Segoe UI" w:hAnsi="Segoe UI" w:cs="Segoe UI"/>
          <w:caps w:val="0"/>
          <w:sz w:val="32"/>
          <w:szCs w:val="32"/>
        </w:rPr>
        <w:t xml:space="preserve">zámku </w:t>
      </w:r>
      <w:r>
        <w:rPr>
          <w:rFonts w:ascii="Segoe UI" w:hAnsi="Segoe UI" w:cs="Segoe UI"/>
          <w:caps w:val="0"/>
          <w:sz w:val="32"/>
          <w:szCs w:val="32"/>
        </w:rPr>
        <w:t>Ohrad</w:t>
      </w:r>
      <w:r w:rsidR="008C7253">
        <w:rPr>
          <w:rFonts w:ascii="Segoe UI" w:hAnsi="Segoe UI" w:cs="Segoe UI"/>
          <w:caps w:val="0"/>
          <w:sz w:val="32"/>
          <w:szCs w:val="32"/>
        </w:rPr>
        <w:t>a: zveme na N</w:t>
      </w:r>
      <w:r w:rsidR="00A124AC">
        <w:rPr>
          <w:rFonts w:ascii="Segoe UI" w:hAnsi="Segoe UI" w:cs="Segoe UI"/>
          <w:caps w:val="0"/>
          <w:sz w:val="32"/>
          <w:szCs w:val="32"/>
        </w:rPr>
        <w:t>árodní my</w:t>
      </w:r>
      <w:r w:rsidR="00FA6CDE">
        <w:rPr>
          <w:rFonts w:ascii="Segoe UI" w:hAnsi="Segoe UI" w:cs="Segoe UI"/>
          <w:caps w:val="0"/>
          <w:sz w:val="32"/>
          <w:szCs w:val="32"/>
        </w:rPr>
        <w:t xml:space="preserve">slivecké slavnosti a Dětský myslivecký den </w:t>
      </w:r>
    </w:p>
    <w:p w14:paraId="6E59A04B" w14:textId="77777777" w:rsidR="005176E2" w:rsidRDefault="005176E2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</w:p>
    <w:p w14:paraId="579D52C2" w14:textId="21C3F743" w:rsidR="00925A45" w:rsidRPr="004240AB" w:rsidRDefault="004240AB" w:rsidP="00F02F6D">
      <w:pPr>
        <w:jc w:val="both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>C</w:t>
      </w:r>
      <w:r w:rsidR="00CD240A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o všechno obnáší práce myslivců</w:t>
      </w:r>
      <w:r w:rsidR="00024B74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, </w:t>
      </w:r>
      <w:r w:rsidR="00CD240A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sokolníků, vábičů, kynologů, trubačů nebo lukostřelců? Jaké tradice mají myslivci a čím prospívají naší společnosti?</w:t>
      </w:r>
      <w:r w:rsidR="007E74EE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A34A80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Malé i velké </w:t>
      </w:r>
      <w:r w:rsidR="00761DD3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příznivce myslivosti </w:t>
      </w:r>
      <w:r w:rsidR="00A34A80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zveme </w:t>
      </w:r>
      <w:r w:rsidR="005616D9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o víkendu 22. a 23. června na zámek Ohrada, kde se </w:t>
      </w:r>
      <w:r w:rsidR="002F5A0C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v sobotu </w:t>
      </w:r>
      <w:r w:rsidR="00E15738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kon</w:t>
      </w:r>
      <w:r w:rsidR="00922EE3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ají N</w:t>
      </w:r>
      <w:r w:rsidR="00E15738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árodní mysliveck</w:t>
      </w:r>
      <w:r w:rsidR="00922EE3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é</w:t>
      </w:r>
      <w:r w:rsidR="00E15738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slavnost</w:t>
      </w:r>
      <w:r w:rsidR="00922EE3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i,</w:t>
      </w:r>
      <w:r w:rsidR="00B27E4A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které v neděli </w:t>
      </w:r>
      <w:r w:rsidR="002F5A0C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pokračuj</w:t>
      </w:r>
      <w:r w:rsidR="00B27E4A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í</w:t>
      </w:r>
      <w:r w:rsidR="002F5A0C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Dětský</w:t>
      </w:r>
      <w:r w:rsidR="00B27E4A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m</w:t>
      </w:r>
      <w:r w:rsidR="002F5A0C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myslivecký</w:t>
      </w:r>
      <w:r w:rsidR="00B27E4A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>m dnem</w:t>
      </w:r>
      <w:r w:rsidR="000A4AF7" w:rsidRPr="004240A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. </w:t>
      </w:r>
      <w:r w:rsidRPr="00167D94">
        <w:rPr>
          <w:rFonts w:ascii="Segoe UI" w:eastAsiaTheme="minorHAnsi" w:hAnsi="Segoe UI" w:cs="Segoe UI"/>
          <w:b/>
          <w:sz w:val="22"/>
          <w:szCs w:val="22"/>
          <w:lang w:eastAsia="en-US"/>
        </w:rPr>
        <w:t>Tradiční akc</w:t>
      </w: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i </w:t>
      </w:r>
      <w:r w:rsidRPr="00167D94">
        <w:rPr>
          <w:rFonts w:ascii="Segoe UI" w:eastAsiaTheme="minorHAnsi" w:hAnsi="Segoe UI" w:cs="Segoe UI"/>
          <w:b/>
          <w:sz w:val="22"/>
          <w:szCs w:val="22"/>
          <w:lang w:eastAsia="en-US"/>
        </w:rPr>
        <w:t>pořádají Národní zemědělské muzeum Ohrada společně s Českomoravskou mysliveckou jednotou.</w:t>
      </w:r>
    </w:p>
    <w:bookmarkEnd w:id="0"/>
    <w:p w14:paraId="4F48C029" w14:textId="77777777" w:rsidR="00925A45" w:rsidRDefault="00925A45" w:rsidP="00F02F6D">
      <w:pPr>
        <w:jc w:val="both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63947A5F" w14:textId="34B78CE6" w:rsidR="00A34A80" w:rsidRPr="004240AB" w:rsidRDefault="007E74EE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Celonárodní myslivecká slavnost v sobotu představí myslivost v celé její rozmanitosti a nabídne program pro myslivce</w:t>
      </w:r>
      <w:r w:rsidR="00D97D47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,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jejich rodiny a děti</w:t>
      </w:r>
      <w:r w:rsidR="00D97D47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i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širok</w:t>
      </w:r>
      <w:r w:rsidR="00D97D47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ou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veřejnost. </w:t>
      </w:r>
      <w:r w:rsidR="004240A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Návštěvníci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se mohou těšit na ukázky sokolnictví, lovecké hudby nebo kynologie, představení mysliveckých tradic a také povídání mysliveckých pedagogů. Svou účast přislíbili také myslivečtí vědci z Výzkumného ústav</w:t>
      </w:r>
      <w:r w:rsidR="00D97D47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u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lesního hospodářství a myslivosti.</w:t>
      </w:r>
      <w:r w:rsidR="004240A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</w:p>
    <w:p w14:paraId="701E54F7" w14:textId="77777777" w:rsidR="009A0AF9" w:rsidRPr="00167D94" w:rsidRDefault="009A0AF9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5F8547AD" w14:textId="5C2CDAC1" w:rsidR="004606A1" w:rsidRDefault="00BF63EE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Sobotní o</w:t>
      </w:r>
      <w:r w:rsidR="00B8310E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slava vyvrcholí s</w:t>
      </w:r>
      <w:r w:rsidR="00DC16F2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lavnostn</w:t>
      </w:r>
      <w:r w:rsidR="00B8310E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ím mysliveckým </w:t>
      </w:r>
      <w:r w:rsidR="00DC16F2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průvod</w:t>
      </w:r>
      <w:r w:rsidR="00B8310E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em </w:t>
      </w:r>
      <w:r w:rsidR="00DC16F2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s hudebním vystoupením</w:t>
      </w:r>
      <w:r w:rsidR="00EC60E7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a</w:t>
      </w:r>
      <w:r w:rsidR="00D97D47">
        <w:rPr>
          <w:rFonts w:ascii="Segoe UI" w:eastAsiaTheme="minorHAnsi" w:hAnsi="Segoe UI" w:cs="Segoe UI"/>
          <w:bCs/>
          <w:sz w:val="22"/>
          <w:szCs w:val="22"/>
          <w:lang w:eastAsia="en-US"/>
        </w:rPr>
        <w:t> </w:t>
      </w:r>
      <w:r w:rsidR="00EC60E7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soutěží mistrovství České republiky ve vábení zvěře.</w:t>
      </w:r>
      <w:r w:rsidR="00E02B0D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EC60E7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Mezi novinky slavností </w:t>
      </w:r>
      <w:r w:rsidR="004606A1">
        <w:rPr>
          <w:rFonts w:ascii="Segoe UI" w:eastAsiaTheme="minorHAnsi" w:hAnsi="Segoe UI" w:cs="Segoe UI"/>
          <w:bCs/>
          <w:sz w:val="22"/>
          <w:szCs w:val="22"/>
          <w:lang w:eastAsia="en-US"/>
        </w:rPr>
        <w:t>bude patřit</w:t>
      </w:r>
      <w:r w:rsidR="00EC60E7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odborný seminář s projekcí o dosledech zvěře.</w:t>
      </w:r>
      <w:r w:rsidR="00AE271C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V</w:t>
      </w:r>
      <w:r w:rsidR="00B8310E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elkým lákadlem </w:t>
      </w:r>
      <w:r w:rsidR="00E02B0D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budou </w:t>
      </w:r>
      <w:r w:rsidR="00D85371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kulinářské speciality ze zvěřiny, které v letošním roce předvede herečka a výborná kuchařka Markéta Hrubešová.</w:t>
      </w:r>
      <w:r w:rsidR="007308C3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</w:p>
    <w:p w14:paraId="1A0F6353" w14:textId="77777777" w:rsidR="004606A1" w:rsidRDefault="004606A1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0560FEC2" w14:textId="7F0EB90A" w:rsidR="005A61A7" w:rsidRDefault="009B67F0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9C18D2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 xml:space="preserve">„Letos </w:t>
      </w:r>
      <w:r w:rsidR="00426E53" w:rsidRPr="009C18D2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 xml:space="preserve">jsme připravili také výstavu </w:t>
      </w:r>
      <w:r w:rsidR="00EC60E7" w:rsidRPr="009C18D2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 xml:space="preserve">kreseb a grafik Miloslava Frantála a výroční výstavu známého </w:t>
      </w:r>
      <w:r w:rsidR="00EC60E7" w:rsidRPr="008C7253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 xml:space="preserve">fotografa zvěře Jaromíra Zumra, kterou doplňuje také výstava tesáků a </w:t>
      </w:r>
      <w:r w:rsidR="00766864" w:rsidRPr="008C7253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 xml:space="preserve">chladných </w:t>
      </w:r>
      <w:r w:rsidR="00EC60E7" w:rsidRPr="008C7253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 xml:space="preserve">zbraní ze sbírek </w:t>
      </w:r>
      <w:r w:rsidR="00EC60E7" w:rsidRPr="009C18D2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>NZM Ohrada v barokním Hodovním sále muzea</w:t>
      </w:r>
      <w:r w:rsidRPr="009C18D2">
        <w:rPr>
          <w:rFonts w:ascii="Segoe UI" w:eastAsiaTheme="minorHAnsi" w:hAnsi="Segoe UI" w:cs="Segoe UI"/>
          <w:bCs/>
          <w:i/>
          <w:iCs/>
          <w:sz w:val="22"/>
          <w:szCs w:val="22"/>
          <w:lang w:eastAsia="en-US"/>
        </w:rPr>
        <w:t xml:space="preserve">,“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zve na </w:t>
      </w:r>
      <w:r w:rsidR="008019C7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doprovodný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program ředitel NZM Ohrada Václav Kinský. </w:t>
      </w:r>
    </w:p>
    <w:p w14:paraId="2951D97D" w14:textId="77777777" w:rsidR="00B84B9E" w:rsidRPr="00167D94" w:rsidRDefault="00B84B9E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11F391A0" w14:textId="2DB9FBE3" w:rsidR="00A72A89" w:rsidRDefault="00D85371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V neděli bude zámek Ohrada patřit především rodinám s dětmi a malým myslivečkům</w:t>
      </w:r>
      <w:r w:rsidR="008E4BEC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, které čeká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den plný zábavy a poučení o tradicích české myslivosti a práci myslivců.</w:t>
      </w:r>
      <w:r w:rsidR="008E4BEC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A72A89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Pro děti bude připravena soutěžní poznávací stezka s různými stanovišti, plná zábavných i vědomostních úkolů, kde si vyzkouší své znalosti i dovednost</w:t>
      </w:r>
      <w:r w:rsidR="008961EE">
        <w:rPr>
          <w:rFonts w:ascii="Segoe UI" w:eastAsiaTheme="minorHAnsi" w:hAnsi="Segoe UI" w:cs="Segoe UI"/>
          <w:bCs/>
          <w:sz w:val="22"/>
          <w:szCs w:val="22"/>
          <w:lang w:eastAsia="en-US"/>
        </w:rPr>
        <w:t>i</w:t>
      </w:r>
      <w:r w:rsidR="00A72A89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. Těšit se m</w:t>
      </w:r>
      <w:r w:rsidR="00E267B4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ohou také</w:t>
      </w:r>
      <w:r w:rsidR="00A72A89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na ukázky výcviku dravců, vzduchovkovou střelnici, vábení zvěře, mladé kynology nebo soutěž o dětský myslivecký klobouk.</w:t>
      </w:r>
      <w:r w:rsidR="007B6CD7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</w:p>
    <w:p w14:paraId="1B412CAF" w14:textId="77777777" w:rsidR="00D85371" w:rsidRPr="00167D94" w:rsidRDefault="00D85371" w:rsidP="00F02F6D">
      <w:pPr>
        <w:jc w:val="both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68EE700C" w14:textId="44115246" w:rsidR="007C2574" w:rsidRDefault="005A61A7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Během slavností bude také možné </w:t>
      </w:r>
      <w:r w:rsidR="006F0B8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si </w:t>
      </w:r>
      <w:r w:rsidR="00EC60E7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v určených časech </w:t>
      </w:r>
      <w:r w:rsidR="006F0B8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prohlédnout </w:t>
      </w:r>
      <w:r w:rsidR="00297249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novou zážitkovou 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expozici Pohádkové muzejní sklepy</w:t>
      </w:r>
      <w:r w:rsidR="00297249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, která s</w:t>
      </w:r>
      <w:r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i klade za cíl přiblížit dětem i dospělým odborná témata atraktivním, a především hravým způsobem</w:t>
      </w:r>
      <w:r w:rsidR="00D0229E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, a dozvíte se </w:t>
      </w:r>
      <w:r w:rsidR="0030249D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třeba, </w:t>
      </w:r>
      <w:r w:rsidR="00D0229E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j</w:t>
      </w:r>
      <w:r w:rsidR="00216429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ak vznikla legenda o zjevení </w:t>
      </w:r>
      <w:r w:rsidR="00F42FB6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se </w:t>
      </w:r>
      <w:r w:rsidR="00216429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jelena se zlatým křížem sv. Hubertovi nebo proč byly panským myslivcům přisuzovány vlastnosti pekelníků</w:t>
      </w:r>
      <w:r w:rsidR="00D0229E" w:rsidRPr="00167D94">
        <w:rPr>
          <w:rFonts w:ascii="Segoe UI" w:eastAsiaTheme="minorHAnsi" w:hAnsi="Segoe UI" w:cs="Segoe UI"/>
          <w:bCs/>
          <w:sz w:val="22"/>
          <w:szCs w:val="22"/>
          <w:lang w:eastAsia="en-US"/>
        </w:rPr>
        <w:t>.</w:t>
      </w:r>
    </w:p>
    <w:p w14:paraId="678E144E" w14:textId="50ADDC1C" w:rsidR="00B84B9E" w:rsidRDefault="00B84B9E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38E20DF7" w14:textId="18268D02" w:rsidR="00B84B9E" w:rsidRPr="00167D94" w:rsidRDefault="00B84B9E" w:rsidP="008C7253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84B9E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Na místě bude také možné zakoupit myslivecké potřeby a upomínkové předměty s mysliveckou tématikou v recepci muzea a prodejních stáncích. </w:t>
      </w:r>
    </w:p>
    <w:p w14:paraId="6F6AE209" w14:textId="77777777" w:rsidR="00D0229E" w:rsidRPr="00167D94" w:rsidRDefault="00D0229E" w:rsidP="00F02F6D">
      <w:pPr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47FCF004" w14:textId="022E3711" w:rsidR="006F0B8B" w:rsidRDefault="006F0B8B" w:rsidP="006F0B8B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FF2613">
        <w:rPr>
          <w:rFonts w:ascii="Segoe UI" w:eastAsiaTheme="minorHAnsi" w:hAnsi="Segoe UI" w:cs="Segoe UI"/>
          <w:bCs/>
          <w:sz w:val="22"/>
          <w:szCs w:val="22"/>
          <w:lang w:eastAsia="en-US"/>
        </w:rPr>
        <w:t>Akce probíhá pod záštitou ministra zemědělství Marka Výborného. 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F</w:t>
      </w:r>
      <w:r w:rsidRPr="00FF2613">
        <w:rPr>
          <w:rFonts w:ascii="Segoe UI" w:eastAsiaTheme="minorHAnsi" w:hAnsi="Segoe UI" w:cs="Segoe UI"/>
          <w:bCs/>
          <w:sz w:val="22"/>
          <w:szCs w:val="22"/>
          <w:lang w:eastAsia="en-US"/>
        </w:rPr>
        <w:t>inančně podpořily Lesy České republiky</w:t>
      </w:r>
      <w:r w:rsidR="00766864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a Město Hluboká</w:t>
      </w:r>
      <w:r w:rsidRPr="00FF2613">
        <w:rPr>
          <w:rFonts w:ascii="Segoe UI" w:eastAsiaTheme="minorHAnsi" w:hAnsi="Segoe UI" w:cs="Segoe UI"/>
          <w:bCs/>
          <w:sz w:val="22"/>
          <w:szCs w:val="22"/>
          <w:lang w:eastAsia="en-US"/>
        </w:rPr>
        <w:t>. </w:t>
      </w:r>
    </w:p>
    <w:p w14:paraId="58902D64" w14:textId="77777777" w:rsidR="006F0B8B" w:rsidRPr="00FF2613" w:rsidRDefault="006F0B8B" w:rsidP="006F0B8B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75FB3956" w14:textId="2A656ED3" w:rsidR="007B6CD7" w:rsidRPr="008C7253" w:rsidRDefault="007B6CD7" w:rsidP="00216429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Datum a místo konání: </w:t>
      </w:r>
      <w:r w:rsidR="00AF2F2D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br/>
      </w:r>
      <w:r w:rsidRPr="008C7253">
        <w:rPr>
          <w:rFonts w:ascii="Segoe UI" w:eastAsiaTheme="minorHAnsi" w:hAnsi="Segoe UI" w:cs="Segoe UI"/>
          <w:sz w:val="22"/>
          <w:szCs w:val="22"/>
          <w:lang w:eastAsia="en-US"/>
        </w:rPr>
        <w:t>Národní zemědělské muzeum Ohrada, 22. a 23. června</w:t>
      </w:r>
      <w:r w:rsidR="004E084A" w:rsidRPr="008C7253">
        <w:rPr>
          <w:rFonts w:ascii="Segoe UI" w:eastAsiaTheme="minorHAnsi" w:hAnsi="Segoe UI" w:cs="Segoe UI"/>
          <w:sz w:val="22"/>
          <w:szCs w:val="22"/>
          <w:lang w:eastAsia="en-US"/>
        </w:rPr>
        <w:t xml:space="preserve"> 2024.</w:t>
      </w:r>
    </w:p>
    <w:p w14:paraId="174C1F3E" w14:textId="77777777" w:rsidR="007B6CD7" w:rsidRPr="008C7253" w:rsidRDefault="007B6CD7" w:rsidP="00216429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</w:p>
    <w:p w14:paraId="7742CD57" w14:textId="1E9C416C" w:rsidR="0040188C" w:rsidRPr="008C7253" w:rsidRDefault="00332165" w:rsidP="00216429">
      <w:pPr>
        <w:rPr>
          <w:rFonts w:ascii="Segoe UI" w:eastAsia="SimSun" w:hAnsi="Segoe UI" w:cs="Segoe UI"/>
          <w:kern w:val="3"/>
          <w:sz w:val="22"/>
          <w:szCs w:val="22"/>
          <w:lang w:bidi="hi-IN"/>
        </w:rPr>
      </w:pPr>
      <w:r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Vstupné</w:t>
      </w:r>
      <w:r w:rsidR="00240A1D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</w:t>
      </w:r>
      <w:r w:rsidR="00766864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do </w:t>
      </w:r>
      <w:r w:rsidR="00BA6C94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vybraných </w:t>
      </w:r>
      <w:r w:rsidR="00766864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expozic Národního zemědělského muzea</w:t>
      </w:r>
      <w:r w:rsid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Ohrada</w:t>
      </w:r>
    </w:p>
    <w:p w14:paraId="03A2764C" w14:textId="5C0BECAC" w:rsidR="00D0229E" w:rsidRPr="008C7253" w:rsidRDefault="008C15A0" w:rsidP="008C15A0">
      <w:pPr>
        <w:pStyle w:val="Standard"/>
        <w:rPr>
          <w:rFonts w:ascii="Segoe UI" w:hAnsi="Segoe UI" w:cs="Segoe UI"/>
          <w:sz w:val="22"/>
          <w:szCs w:val="22"/>
        </w:rPr>
      </w:pPr>
      <w:r w:rsidRPr="008C7253">
        <w:rPr>
          <w:rFonts w:ascii="Segoe UI" w:hAnsi="Segoe UI" w:cs="Segoe UI"/>
          <w:sz w:val="22"/>
          <w:szCs w:val="22"/>
        </w:rPr>
        <w:t>Dospělí 100 Kč, děti od 3 do 18 let, studenti 18-26 let a senioři od 65 let 50 Kč</w:t>
      </w:r>
      <w:r w:rsidR="00E267B4" w:rsidRPr="008C7253">
        <w:rPr>
          <w:rFonts w:ascii="Segoe UI" w:eastAsiaTheme="minorHAnsi" w:hAnsi="Segoe UI" w:cs="Segoe UI"/>
          <w:b/>
          <w:bCs/>
          <w:strike/>
          <w:sz w:val="22"/>
          <w:szCs w:val="22"/>
          <w:lang w:eastAsia="en-US"/>
        </w:rPr>
        <w:br/>
      </w:r>
    </w:p>
    <w:p w14:paraId="177EE708" w14:textId="6876DD58" w:rsidR="00956C85" w:rsidRPr="00167D94" w:rsidRDefault="0040188C" w:rsidP="00956C85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Samostatné v</w:t>
      </w:r>
      <w:r w:rsidR="00EB6514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stupné – </w:t>
      </w:r>
      <w:r w:rsidR="00687BFE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P</w:t>
      </w:r>
      <w:r w:rsidR="00240A1D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ohádkové</w:t>
      </w:r>
      <w:r w:rsidR="00EB6514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</w:t>
      </w:r>
      <w:r w:rsidR="00687BFE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muzejní </w:t>
      </w:r>
      <w:r w:rsidR="00240A1D" w:rsidRPr="008C725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sklepy</w:t>
      </w:r>
      <w:r w:rsidR="00EC07D2" w:rsidRPr="00167D94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br/>
      </w:r>
      <w:r w:rsidR="00956C85" w:rsidRPr="00167D94">
        <w:rPr>
          <w:rFonts w:ascii="Segoe UI" w:eastAsiaTheme="minorHAnsi" w:hAnsi="Segoe UI" w:cs="Segoe UI"/>
          <w:sz w:val="22"/>
          <w:szCs w:val="22"/>
          <w:lang w:eastAsia="en-US"/>
        </w:rPr>
        <w:t>Dospělí 60 Kč</w:t>
      </w:r>
    </w:p>
    <w:p w14:paraId="7A71E935" w14:textId="6B8690F1" w:rsidR="00956C85" w:rsidRDefault="00956C85" w:rsidP="00956C85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167D94">
        <w:rPr>
          <w:rFonts w:ascii="Segoe UI" w:eastAsiaTheme="minorHAnsi" w:hAnsi="Segoe UI" w:cs="Segoe UI"/>
          <w:sz w:val="22"/>
          <w:szCs w:val="22"/>
          <w:lang w:eastAsia="en-US"/>
        </w:rPr>
        <w:t>Děti, studenti a senioři 40 Kč</w:t>
      </w:r>
    </w:p>
    <w:p w14:paraId="24735D0C" w14:textId="78C5539F" w:rsidR="008C7253" w:rsidRDefault="008C7253" w:rsidP="00956C85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7580B64" w14:textId="66C47EFB" w:rsidR="00956C85" w:rsidRPr="00CC730A" w:rsidRDefault="008D22A3" w:rsidP="00216429">
      <w:pPr>
        <w:rPr>
          <w:rFonts w:ascii="Segoe UI" w:eastAsiaTheme="minorHAnsi" w:hAnsi="Segoe UI" w:cs="Segoe UI"/>
          <w:color w:val="FF0000"/>
          <w:sz w:val="22"/>
          <w:szCs w:val="22"/>
          <w:lang w:eastAsia="en-US"/>
        </w:rPr>
      </w:pPr>
      <w:r w:rsidRPr="008D22A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Celý program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je dostupný na webu </w:t>
      </w:r>
      <w:hyperlink r:id="rId8" w:history="1">
        <w:r w:rsidRPr="008D22A3">
          <w:rPr>
            <w:rStyle w:val="Hypertextovodkaz"/>
            <w:rFonts w:ascii="Segoe UI" w:eastAsiaTheme="minorHAnsi" w:hAnsi="Segoe UI" w:cs="Segoe UI"/>
            <w:sz w:val="22"/>
            <w:szCs w:val="22"/>
            <w:lang w:eastAsia="en-US"/>
          </w:rPr>
          <w:t>zde</w:t>
        </w:r>
      </w:hyperlink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</w:p>
    <w:p w14:paraId="4FFD860E" w14:textId="77777777" w:rsidR="000313C0" w:rsidRPr="001B6966" w:rsidRDefault="000313C0" w:rsidP="000313C0">
      <w:pPr>
        <w:rPr>
          <w:rFonts w:ascii="Segoe UI" w:hAnsi="Segoe UI" w:cs="Segoe UI"/>
        </w:rPr>
      </w:pPr>
    </w:p>
    <w:p w14:paraId="3879CDFB" w14:textId="77777777" w:rsidR="004F2B16" w:rsidRDefault="00BB1225" w:rsidP="00510382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 Ostravě. Muzeum lesnictví, myslivosti a rybářství Ohrada je nejstarším loveckým muzeem v Evropě. První muzejní sbírky loveckých trofejí a vycpanin zde byly umístěny již v roce 1842. Unikátem je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Sallačova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 sbírka několika set exponátů paroží a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souroží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. Barokní zámek Ohrada nabízí také působivé interiéry, zejména hodovní sál vyzdobený barokními loveckými motivy, nábytkem z paroží a kopiemi velkoformátových pláten J. G.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Hamiltona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. </w:t>
      </w:r>
    </w:p>
    <w:p w14:paraId="4C0CB096" w14:textId="35813277" w:rsidR="00BB1225" w:rsidRPr="006D0DC3" w:rsidRDefault="00773FDC" w:rsidP="00510382">
      <w:pPr>
        <w:rPr>
          <w:rFonts w:ascii="Segoe UI" w:hAnsi="Segoe UI" w:cs="Segoe UI"/>
          <w:i/>
          <w:sz w:val="20"/>
          <w:szCs w:val="20"/>
        </w:rPr>
      </w:pPr>
      <w:hyperlink r:id="rId9" w:history="1">
        <w:r w:rsidR="00215BCF" w:rsidRPr="00215BCF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Ohrada</w:t>
        </w:r>
      </w:hyperlink>
      <w:r w:rsidR="00215BCF">
        <w:rPr>
          <w:rFonts w:ascii="Segoe UI" w:hAnsi="Segoe UI" w:cs="Segoe UI"/>
          <w:i/>
          <w:sz w:val="20"/>
          <w:szCs w:val="20"/>
        </w:rPr>
        <w:t xml:space="preserve">. </w:t>
      </w:r>
    </w:p>
    <w:p w14:paraId="1DDF3ABE" w14:textId="77777777" w:rsidR="00BB1225" w:rsidRDefault="00BB1225" w:rsidP="006D0DC3">
      <w:pPr>
        <w:rPr>
          <w:rFonts w:ascii="Segoe UI" w:hAnsi="Segoe UI" w:cs="Segoe UI"/>
          <w:i/>
          <w:sz w:val="20"/>
          <w:szCs w:val="20"/>
        </w:rPr>
      </w:pPr>
    </w:p>
    <w:p w14:paraId="1797F444" w14:textId="77777777" w:rsidR="00BD4BB5" w:rsidRPr="006D0DC3" w:rsidRDefault="00BD4BB5" w:rsidP="006D0DC3">
      <w:pPr>
        <w:rPr>
          <w:rFonts w:ascii="Segoe UI" w:hAnsi="Segoe UI" w:cs="Segoe UI"/>
          <w:i/>
          <w:sz w:val="20"/>
          <w:szCs w:val="20"/>
        </w:rPr>
      </w:pPr>
    </w:p>
    <w:p w14:paraId="17DD531B" w14:textId="77777777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lastRenderedPageBreak/>
        <w:t xml:space="preserve">Více na </w:t>
      </w:r>
      <w:hyperlink r:id="rId10" w:history="1">
        <w:r w:rsidRPr="006D0DC3">
          <w:rPr>
            <w:rStyle w:val="Hypertextovodkaz"/>
            <w:rFonts w:ascii="Segoe UI" w:hAnsi="Segoe UI" w:cs="Segoe UI"/>
            <w:i/>
            <w:sz w:val="20"/>
            <w:szCs w:val="20"/>
          </w:rPr>
          <w:t>www.nzm.cz</w:t>
        </w:r>
      </w:hyperlink>
    </w:p>
    <w:p w14:paraId="20CA029C" w14:textId="77777777" w:rsidR="00BB1225" w:rsidRPr="006D0DC3" w:rsidRDefault="00BB1225" w:rsidP="00CE6A6D">
      <w:pPr>
        <w:rPr>
          <w:rFonts w:ascii="Segoe UI" w:hAnsi="Segoe UI" w:cs="Segoe UI"/>
          <w:i/>
          <w:sz w:val="20"/>
          <w:szCs w:val="20"/>
        </w:rPr>
      </w:pPr>
    </w:p>
    <w:p w14:paraId="7558329E" w14:textId="32AC39A1" w:rsidR="00F22087" w:rsidRDefault="00F22087" w:rsidP="00F22087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407A37D5" w14:textId="30E8760E" w:rsidR="00EC07D2" w:rsidRPr="00BC7E6E" w:rsidRDefault="00EC07D2" w:rsidP="00F22087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Tereza Plavecká – tisková mluvčí</w:t>
      </w:r>
    </w:p>
    <w:p w14:paraId="539ACE9C" w14:textId="77777777" w:rsidR="00F22087" w:rsidRPr="00BC7E6E" w:rsidRDefault="00F22087" w:rsidP="00F22087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74F51035" w14:textId="77777777" w:rsidR="00F22087" w:rsidRPr="00167D94" w:rsidRDefault="00773FDC" w:rsidP="00F22087">
      <w:pPr>
        <w:pStyle w:val="Zpat"/>
        <w:rPr>
          <w:rFonts w:ascii="Segoe UI" w:hAnsi="Segoe UI" w:cs="Segoe UI"/>
          <w:sz w:val="20"/>
          <w:szCs w:val="20"/>
          <w:lang w:val="de-AT"/>
        </w:rPr>
      </w:pPr>
      <w:hyperlink r:id="rId11" w:history="1">
        <w:r w:rsidR="00F22087" w:rsidRPr="00246D1F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F22087" w:rsidRPr="00167D94">
          <w:rPr>
            <w:rStyle w:val="Hypertextovodkaz"/>
            <w:rFonts w:ascii="Segoe UI" w:hAnsi="Segoe UI" w:cs="Segoe UI"/>
            <w:sz w:val="20"/>
            <w:szCs w:val="20"/>
            <w:lang w:val="de-AT"/>
          </w:rPr>
          <w:t>@nzm.cz</w:t>
        </w:r>
      </w:hyperlink>
    </w:p>
    <w:p w14:paraId="787BC3C7" w14:textId="77777777" w:rsidR="00F22087" w:rsidRPr="00045301" w:rsidRDefault="00773FDC" w:rsidP="00F22087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2" w:history="1">
        <w:proofErr w:type="spellStart"/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F22087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3" w:history="1"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F22087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F22087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5" w:history="1"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50E4DAC1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76A90A88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4E05FD3D" w14:textId="77777777" w:rsidR="009D4B3B" w:rsidRPr="00167D94" w:rsidRDefault="009D4B3B" w:rsidP="00C92C06">
      <w:pPr>
        <w:rPr>
          <w:rFonts w:ascii="Georgia" w:hAnsi="Georgia" w:cs="Arial"/>
          <w:lang w:val="de-AT"/>
        </w:rPr>
      </w:pPr>
    </w:p>
    <w:sectPr w:rsidR="009D4B3B" w:rsidRPr="00167D94" w:rsidSect="00E37E8F">
      <w:headerReference w:type="default" r:id="rId16"/>
      <w:footerReference w:type="default" r:id="rId17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614F" w14:textId="77777777" w:rsidR="00773FDC" w:rsidRDefault="00773FDC" w:rsidP="009202F3">
      <w:r>
        <w:separator/>
      </w:r>
    </w:p>
  </w:endnote>
  <w:endnote w:type="continuationSeparator" w:id="0">
    <w:p w14:paraId="42ACD5E7" w14:textId="77777777" w:rsidR="00773FDC" w:rsidRDefault="00773FDC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6528F7" w:rsidRPr="00BA6C91" w14:paraId="0628D917" w14:textId="77777777" w:rsidTr="00B02110">
      <w:tc>
        <w:tcPr>
          <w:tcW w:w="6633" w:type="dxa"/>
        </w:tcPr>
        <w:p w14:paraId="6FAEADBE" w14:textId="388EB53B" w:rsidR="006528F7" w:rsidRPr="001B6966" w:rsidRDefault="00773FDC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7E0DBA3D">
              <v:rect id="_x0000_i1025" style="width:459.2pt;height:1pt" o:hralign="center" o:hrstd="t" o:hrnoshade="t" o:hr="t" fillcolor="black" stroked="f"/>
            </w:pict>
          </w:r>
        </w:p>
        <w:p w14:paraId="1B4C4E55" w14:textId="77777777" w:rsidR="006528F7" w:rsidRPr="001B6966" w:rsidRDefault="006528F7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6528F7" w:rsidRPr="001B6966" w14:paraId="1EADECF0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965D38A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32714BF8" w14:textId="77777777" w:rsidR="006528F7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  <w:p w14:paraId="3F7C4615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1D995711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6528F7" w:rsidRPr="001B6966" w14:paraId="40EA4813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11676ACA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47787251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2C66A56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6528F7" w:rsidRPr="001B6966" w14:paraId="62CA4610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6DBCADB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6902181C" w14:textId="77777777" w:rsidR="006528F7" w:rsidRPr="001B6966" w:rsidRDefault="00773FDC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6528F7" w:rsidRPr="0034559A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  <w:r w:rsidR="006528F7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</w:t>
                </w:r>
                <w:r w:rsidR="006528F7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1063E163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04EECF60" w14:textId="77777777" w:rsidR="006528F7" w:rsidRPr="001B6966" w:rsidRDefault="006528F7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58963724" w14:textId="77777777" w:rsidR="006528F7" w:rsidRPr="001B6966" w:rsidRDefault="006528F7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15CE52CC" w14:textId="77777777" w:rsidR="006528F7" w:rsidRPr="00BA6C91" w:rsidRDefault="006528F7" w:rsidP="006528F7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274B131C" w14:textId="77777777" w:rsidR="006528F7" w:rsidRPr="00BA6C91" w:rsidRDefault="006528F7" w:rsidP="006528F7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81CF882" w14:textId="77777777" w:rsidR="006528F7" w:rsidRPr="00B05B55" w:rsidRDefault="006528F7" w:rsidP="006528F7">
    <w:pPr>
      <w:pStyle w:val="Zpat"/>
      <w:rPr>
        <w:rStyle w:val="Hypertextovodkaz"/>
        <w:color w:val="auto"/>
        <w:u w:val="none"/>
      </w:rPr>
    </w:pPr>
  </w:p>
  <w:p w14:paraId="3C051238" w14:textId="77777777" w:rsidR="009202F3" w:rsidRPr="006528F7" w:rsidRDefault="009202F3" w:rsidP="006528F7">
    <w:pPr>
      <w:pStyle w:val="Zpat"/>
      <w:rPr>
        <w:rStyle w:val="Hypertextovodkaz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A985" w14:textId="77777777" w:rsidR="00773FDC" w:rsidRDefault="00773FDC" w:rsidP="009202F3">
      <w:r>
        <w:separator/>
      </w:r>
    </w:p>
  </w:footnote>
  <w:footnote w:type="continuationSeparator" w:id="0">
    <w:p w14:paraId="1CDC0E23" w14:textId="77777777" w:rsidR="00773FDC" w:rsidRDefault="00773FDC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EF50" w14:textId="0C73EEB7" w:rsidR="009202F3" w:rsidRDefault="00A1689B" w:rsidP="00D626E4">
    <w:pPr>
      <w:pStyle w:val="Zhlav"/>
      <w:ind w:left="-284" w:firstLine="104"/>
    </w:pPr>
    <w:r>
      <w:rPr>
        <w:noProof/>
      </w:rPr>
      <w:drawing>
        <wp:inline distT="0" distB="0" distL="0" distR="0" wp14:anchorId="75E1B75F" wp14:editId="1D26FC6E">
          <wp:extent cx="1869842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4" cy="73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24B74"/>
    <w:rsid w:val="00025C2E"/>
    <w:rsid w:val="00026A13"/>
    <w:rsid w:val="000313C0"/>
    <w:rsid w:val="000362C4"/>
    <w:rsid w:val="0004019A"/>
    <w:rsid w:val="000417B7"/>
    <w:rsid w:val="00052665"/>
    <w:rsid w:val="000535AD"/>
    <w:rsid w:val="000538D5"/>
    <w:rsid w:val="00067E81"/>
    <w:rsid w:val="00073460"/>
    <w:rsid w:val="00085653"/>
    <w:rsid w:val="000941D0"/>
    <w:rsid w:val="000A4AF7"/>
    <w:rsid w:val="000A4C32"/>
    <w:rsid w:val="000B0013"/>
    <w:rsid w:val="000B100D"/>
    <w:rsid w:val="000B5126"/>
    <w:rsid w:val="000E36B3"/>
    <w:rsid w:val="00122560"/>
    <w:rsid w:val="00126B9F"/>
    <w:rsid w:val="00132792"/>
    <w:rsid w:val="001339AD"/>
    <w:rsid w:val="00136740"/>
    <w:rsid w:val="00141D73"/>
    <w:rsid w:val="00157609"/>
    <w:rsid w:val="00164EFD"/>
    <w:rsid w:val="00167D94"/>
    <w:rsid w:val="00183956"/>
    <w:rsid w:val="00192225"/>
    <w:rsid w:val="001B6966"/>
    <w:rsid w:val="001D338C"/>
    <w:rsid w:val="001E47E6"/>
    <w:rsid w:val="001E5CF6"/>
    <w:rsid w:val="001E7365"/>
    <w:rsid w:val="001E776C"/>
    <w:rsid w:val="00215BCF"/>
    <w:rsid w:val="00216429"/>
    <w:rsid w:val="00237F01"/>
    <w:rsid w:val="00240A1D"/>
    <w:rsid w:val="00242234"/>
    <w:rsid w:val="00245D69"/>
    <w:rsid w:val="00247801"/>
    <w:rsid w:val="00252BD6"/>
    <w:rsid w:val="00256DA7"/>
    <w:rsid w:val="00274CF4"/>
    <w:rsid w:val="00284F62"/>
    <w:rsid w:val="00297249"/>
    <w:rsid w:val="002A3292"/>
    <w:rsid w:val="002A3576"/>
    <w:rsid w:val="002A719C"/>
    <w:rsid w:val="002F5A0C"/>
    <w:rsid w:val="0030249D"/>
    <w:rsid w:val="00310D6A"/>
    <w:rsid w:val="00312CEA"/>
    <w:rsid w:val="00332165"/>
    <w:rsid w:val="003422EC"/>
    <w:rsid w:val="00344631"/>
    <w:rsid w:val="00351A7E"/>
    <w:rsid w:val="00352F03"/>
    <w:rsid w:val="00355D3B"/>
    <w:rsid w:val="0036406F"/>
    <w:rsid w:val="00365D65"/>
    <w:rsid w:val="00366B0D"/>
    <w:rsid w:val="00370585"/>
    <w:rsid w:val="00372BB3"/>
    <w:rsid w:val="00373CB9"/>
    <w:rsid w:val="0038582B"/>
    <w:rsid w:val="003907E5"/>
    <w:rsid w:val="003C38CE"/>
    <w:rsid w:val="003C79EF"/>
    <w:rsid w:val="003D09F2"/>
    <w:rsid w:val="003D5F6F"/>
    <w:rsid w:val="003E3631"/>
    <w:rsid w:val="003F23F9"/>
    <w:rsid w:val="003F370D"/>
    <w:rsid w:val="003F66D2"/>
    <w:rsid w:val="003F6906"/>
    <w:rsid w:val="00400C49"/>
    <w:rsid w:val="0040188C"/>
    <w:rsid w:val="004240AB"/>
    <w:rsid w:val="004254A1"/>
    <w:rsid w:val="00426E53"/>
    <w:rsid w:val="00437515"/>
    <w:rsid w:val="00455A03"/>
    <w:rsid w:val="004606A1"/>
    <w:rsid w:val="00461B76"/>
    <w:rsid w:val="00462309"/>
    <w:rsid w:val="004623DC"/>
    <w:rsid w:val="00470FB5"/>
    <w:rsid w:val="004765BB"/>
    <w:rsid w:val="00485754"/>
    <w:rsid w:val="00485E27"/>
    <w:rsid w:val="00491DE6"/>
    <w:rsid w:val="00491FCE"/>
    <w:rsid w:val="00493EAB"/>
    <w:rsid w:val="00496586"/>
    <w:rsid w:val="004A5A99"/>
    <w:rsid w:val="004D35B5"/>
    <w:rsid w:val="004E068B"/>
    <w:rsid w:val="004E084A"/>
    <w:rsid w:val="004F2B16"/>
    <w:rsid w:val="005031DE"/>
    <w:rsid w:val="00510382"/>
    <w:rsid w:val="00510835"/>
    <w:rsid w:val="00513612"/>
    <w:rsid w:val="005176E2"/>
    <w:rsid w:val="00520E46"/>
    <w:rsid w:val="005236C7"/>
    <w:rsid w:val="00525F79"/>
    <w:rsid w:val="005306AE"/>
    <w:rsid w:val="00552A9B"/>
    <w:rsid w:val="005537F3"/>
    <w:rsid w:val="00553F14"/>
    <w:rsid w:val="005616D9"/>
    <w:rsid w:val="00586FB2"/>
    <w:rsid w:val="0058706A"/>
    <w:rsid w:val="00594E3A"/>
    <w:rsid w:val="005A3155"/>
    <w:rsid w:val="005A61A7"/>
    <w:rsid w:val="005A6703"/>
    <w:rsid w:val="005C287A"/>
    <w:rsid w:val="005C3372"/>
    <w:rsid w:val="005D538B"/>
    <w:rsid w:val="005D5995"/>
    <w:rsid w:val="005D7943"/>
    <w:rsid w:val="005F4C80"/>
    <w:rsid w:val="006045F3"/>
    <w:rsid w:val="00607C14"/>
    <w:rsid w:val="00610C13"/>
    <w:rsid w:val="006208C4"/>
    <w:rsid w:val="00623F40"/>
    <w:rsid w:val="006251C7"/>
    <w:rsid w:val="00625E21"/>
    <w:rsid w:val="006528F7"/>
    <w:rsid w:val="00657528"/>
    <w:rsid w:val="006654A6"/>
    <w:rsid w:val="0067612F"/>
    <w:rsid w:val="00687BFE"/>
    <w:rsid w:val="00694373"/>
    <w:rsid w:val="006B1F4B"/>
    <w:rsid w:val="006B4BCB"/>
    <w:rsid w:val="006C38EA"/>
    <w:rsid w:val="006D0DC3"/>
    <w:rsid w:val="006D37D4"/>
    <w:rsid w:val="006F0B8B"/>
    <w:rsid w:val="006F22BA"/>
    <w:rsid w:val="00700ED7"/>
    <w:rsid w:val="00702D06"/>
    <w:rsid w:val="007137D1"/>
    <w:rsid w:val="00715A3A"/>
    <w:rsid w:val="00716466"/>
    <w:rsid w:val="00716AC6"/>
    <w:rsid w:val="007308C3"/>
    <w:rsid w:val="007376E7"/>
    <w:rsid w:val="00746C2A"/>
    <w:rsid w:val="00746CFA"/>
    <w:rsid w:val="00761DD3"/>
    <w:rsid w:val="007634B4"/>
    <w:rsid w:val="00766864"/>
    <w:rsid w:val="00773FDC"/>
    <w:rsid w:val="00776F86"/>
    <w:rsid w:val="0078397A"/>
    <w:rsid w:val="007A0941"/>
    <w:rsid w:val="007A360D"/>
    <w:rsid w:val="007A6BBC"/>
    <w:rsid w:val="007B1FCE"/>
    <w:rsid w:val="007B6CD7"/>
    <w:rsid w:val="007B7FE3"/>
    <w:rsid w:val="007C2574"/>
    <w:rsid w:val="007C7537"/>
    <w:rsid w:val="007D3F88"/>
    <w:rsid w:val="007D641C"/>
    <w:rsid w:val="007E74EE"/>
    <w:rsid w:val="007F312A"/>
    <w:rsid w:val="007F399E"/>
    <w:rsid w:val="00801302"/>
    <w:rsid w:val="008019C7"/>
    <w:rsid w:val="0081192A"/>
    <w:rsid w:val="008650EC"/>
    <w:rsid w:val="0087107A"/>
    <w:rsid w:val="00872674"/>
    <w:rsid w:val="00875117"/>
    <w:rsid w:val="00886332"/>
    <w:rsid w:val="00893298"/>
    <w:rsid w:val="00895EE1"/>
    <w:rsid w:val="008961EE"/>
    <w:rsid w:val="008C15A0"/>
    <w:rsid w:val="008C7253"/>
    <w:rsid w:val="008D22A3"/>
    <w:rsid w:val="008D6E79"/>
    <w:rsid w:val="008E0BD8"/>
    <w:rsid w:val="008E1144"/>
    <w:rsid w:val="008E294A"/>
    <w:rsid w:val="008E36E4"/>
    <w:rsid w:val="008E43A5"/>
    <w:rsid w:val="008E4BEC"/>
    <w:rsid w:val="008E7589"/>
    <w:rsid w:val="008F370D"/>
    <w:rsid w:val="008F557E"/>
    <w:rsid w:val="009035E4"/>
    <w:rsid w:val="009124D4"/>
    <w:rsid w:val="00914EC7"/>
    <w:rsid w:val="009202F3"/>
    <w:rsid w:val="00920BA4"/>
    <w:rsid w:val="00922EE3"/>
    <w:rsid w:val="00925A45"/>
    <w:rsid w:val="00941ABC"/>
    <w:rsid w:val="00942874"/>
    <w:rsid w:val="00956C85"/>
    <w:rsid w:val="00960F01"/>
    <w:rsid w:val="00961EA1"/>
    <w:rsid w:val="00973BC2"/>
    <w:rsid w:val="00986A1E"/>
    <w:rsid w:val="00993CBB"/>
    <w:rsid w:val="009945FB"/>
    <w:rsid w:val="009A0AF9"/>
    <w:rsid w:val="009A0FB1"/>
    <w:rsid w:val="009B0800"/>
    <w:rsid w:val="009B67F0"/>
    <w:rsid w:val="009C18D2"/>
    <w:rsid w:val="009C545C"/>
    <w:rsid w:val="009D2A2D"/>
    <w:rsid w:val="009D3337"/>
    <w:rsid w:val="009D4B3B"/>
    <w:rsid w:val="009D587B"/>
    <w:rsid w:val="009D6DE2"/>
    <w:rsid w:val="009D7FE1"/>
    <w:rsid w:val="009F1434"/>
    <w:rsid w:val="009F5220"/>
    <w:rsid w:val="009F5332"/>
    <w:rsid w:val="00A01EBC"/>
    <w:rsid w:val="00A05B81"/>
    <w:rsid w:val="00A124AC"/>
    <w:rsid w:val="00A157C7"/>
    <w:rsid w:val="00A1689B"/>
    <w:rsid w:val="00A34A80"/>
    <w:rsid w:val="00A36F1F"/>
    <w:rsid w:val="00A432B7"/>
    <w:rsid w:val="00A50730"/>
    <w:rsid w:val="00A7110E"/>
    <w:rsid w:val="00A72A89"/>
    <w:rsid w:val="00A812E4"/>
    <w:rsid w:val="00A86227"/>
    <w:rsid w:val="00A87F51"/>
    <w:rsid w:val="00A912FE"/>
    <w:rsid w:val="00A91891"/>
    <w:rsid w:val="00A93A5D"/>
    <w:rsid w:val="00A93D99"/>
    <w:rsid w:val="00AA1FAA"/>
    <w:rsid w:val="00AB4D10"/>
    <w:rsid w:val="00AC353E"/>
    <w:rsid w:val="00AC66D2"/>
    <w:rsid w:val="00AD1A1F"/>
    <w:rsid w:val="00AD2CA9"/>
    <w:rsid w:val="00AD4FB9"/>
    <w:rsid w:val="00AD5780"/>
    <w:rsid w:val="00AE104A"/>
    <w:rsid w:val="00AE271C"/>
    <w:rsid w:val="00AE4747"/>
    <w:rsid w:val="00AE5382"/>
    <w:rsid w:val="00AF2052"/>
    <w:rsid w:val="00AF2F2D"/>
    <w:rsid w:val="00AF43F3"/>
    <w:rsid w:val="00B05795"/>
    <w:rsid w:val="00B07E38"/>
    <w:rsid w:val="00B2050B"/>
    <w:rsid w:val="00B260A9"/>
    <w:rsid w:val="00B27A6B"/>
    <w:rsid w:val="00B27E4A"/>
    <w:rsid w:val="00B33844"/>
    <w:rsid w:val="00B775A1"/>
    <w:rsid w:val="00B8310E"/>
    <w:rsid w:val="00B84053"/>
    <w:rsid w:val="00B84B9E"/>
    <w:rsid w:val="00B9498D"/>
    <w:rsid w:val="00B9661E"/>
    <w:rsid w:val="00BA3848"/>
    <w:rsid w:val="00BA45E7"/>
    <w:rsid w:val="00BA6C91"/>
    <w:rsid w:val="00BA6C94"/>
    <w:rsid w:val="00BB1225"/>
    <w:rsid w:val="00BB1DFD"/>
    <w:rsid w:val="00BB544C"/>
    <w:rsid w:val="00BC2011"/>
    <w:rsid w:val="00BD2338"/>
    <w:rsid w:val="00BD4BB5"/>
    <w:rsid w:val="00BE1648"/>
    <w:rsid w:val="00BE2430"/>
    <w:rsid w:val="00BF63EE"/>
    <w:rsid w:val="00C01AA0"/>
    <w:rsid w:val="00C252F3"/>
    <w:rsid w:val="00C26953"/>
    <w:rsid w:val="00C3129D"/>
    <w:rsid w:val="00C454DF"/>
    <w:rsid w:val="00C47E9F"/>
    <w:rsid w:val="00C6570E"/>
    <w:rsid w:val="00C76551"/>
    <w:rsid w:val="00C91510"/>
    <w:rsid w:val="00C92C06"/>
    <w:rsid w:val="00C94F61"/>
    <w:rsid w:val="00CB4C96"/>
    <w:rsid w:val="00CB4FB6"/>
    <w:rsid w:val="00CB65C2"/>
    <w:rsid w:val="00CC58A2"/>
    <w:rsid w:val="00CC730A"/>
    <w:rsid w:val="00CC7C3C"/>
    <w:rsid w:val="00CC7CE0"/>
    <w:rsid w:val="00CD240A"/>
    <w:rsid w:val="00CD4C2A"/>
    <w:rsid w:val="00CD7643"/>
    <w:rsid w:val="00CE1DC5"/>
    <w:rsid w:val="00CE2753"/>
    <w:rsid w:val="00CE6A6D"/>
    <w:rsid w:val="00CF5804"/>
    <w:rsid w:val="00D0229E"/>
    <w:rsid w:val="00D1143F"/>
    <w:rsid w:val="00D15DD0"/>
    <w:rsid w:val="00D202C4"/>
    <w:rsid w:val="00D25684"/>
    <w:rsid w:val="00D277F5"/>
    <w:rsid w:val="00D30478"/>
    <w:rsid w:val="00D54B8C"/>
    <w:rsid w:val="00D56F6F"/>
    <w:rsid w:val="00D57EEB"/>
    <w:rsid w:val="00D6103D"/>
    <w:rsid w:val="00D626E4"/>
    <w:rsid w:val="00D640B9"/>
    <w:rsid w:val="00D66D44"/>
    <w:rsid w:val="00D85371"/>
    <w:rsid w:val="00D97D47"/>
    <w:rsid w:val="00DA4428"/>
    <w:rsid w:val="00DA49DD"/>
    <w:rsid w:val="00DA5759"/>
    <w:rsid w:val="00DC16F2"/>
    <w:rsid w:val="00DC39D9"/>
    <w:rsid w:val="00DC7028"/>
    <w:rsid w:val="00DD0A69"/>
    <w:rsid w:val="00DD1653"/>
    <w:rsid w:val="00DD5547"/>
    <w:rsid w:val="00DE13D7"/>
    <w:rsid w:val="00DE612F"/>
    <w:rsid w:val="00E024F1"/>
    <w:rsid w:val="00E02B0D"/>
    <w:rsid w:val="00E06BF9"/>
    <w:rsid w:val="00E13EF4"/>
    <w:rsid w:val="00E15738"/>
    <w:rsid w:val="00E23203"/>
    <w:rsid w:val="00E236F1"/>
    <w:rsid w:val="00E267B4"/>
    <w:rsid w:val="00E31105"/>
    <w:rsid w:val="00E32D8B"/>
    <w:rsid w:val="00E37E8F"/>
    <w:rsid w:val="00E446A8"/>
    <w:rsid w:val="00E55BA6"/>
    <w:rsid w:val="00E569F4"/>
    <w:rsid w:val="00E70A1A"/>
    <w:rsid w:val="00E71915"/>
    <w:rsid w:val="00E72B2A"/>
    <w:rsid w:val="00E7524C"/>
    <w:rsid w:val="00E8716C"/>
    <w:rsid w:val="00E902D4"/>
    <w:rsid w:val="00E96C39"/>
    <w:rsid w:val="00E978B8"/>
    <w:rsid w:val="00EB6514"/>
    <w:rsid w:val="00EC07D2"/>
    <w:rsid w:val="00EC3816"/>
    <w:rsid w:val="00EC60E7"/>
    <w:rsid w:val="00ED48B6"/>
    <w:rsid w:val="00ED6DC1"/>
    <w:rsid w:val="00EE2CB7"/>
    <w:rsid w:val="00EE35B2"/>
    <w:rsid w:val="00EF07A6"/>
    <w:rsid w:val="00EF4B47"/>
    <w:rsid w:val="00F01C95"/>
    <w:rsid w:val="00F02F6D"/>
    <w:rsid w:val="00F070FF"/>
    <w:rsid w:val="00F10384"/>
    <w:rsid w:val="00F109C8"/>
    <w:rsid w:val="00F163C6"/>
    <w:rsid w:val="00F22087"/>
    <w:rsid w:val="00F24103"/>
    <w:rsid w:val="00F26AAA"/>
    <w:rsid w:val="00F2731E"/>
    <w:rsid w:val="00F273D0"/>
    <w:rsid w:val="00F42FB6"/>
    <w:rsid w:val="00F54B85"/>
    <w:rsid w:val="00F55BCC"/>
    <w:rsid w:val="00F81155"/>
    <w:rsid w:val="00F86073"/>
    <w:rsid w:val="00F862CF"/>
    <w:rsid w:val="00F913B6"/>
    <w:rsid w:val="00F943A9"/>
    <w:rsid w:val="00FA6CDE"/>
    <w:rsid w:val="00FC2CD9"/>
    <w:rsid w:val="00FC5222"/>
    <w:rsid w:val="00FC6B77"/>
    <w:rsid w:val="00FE693F"/>
    <w:rsid w:val="00FF2613"/>
    <w:rsid w:val="00FF433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90BA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15BC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F6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3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3E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401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m.cz/aktualne-v-muzeu/akce/narodni-myslivecke-slavnosti-2024" TargetMode="External"/><Relationship Id="rId13" Type="http://schemas.openxmlformats.org/officeDocument/2006/relationships/hyperlink" Target="https://www.facebook.com/zemedelskemuz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kove@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emedelskemuzeum/" TargetMode="External"/><Relationship Id="rId10" Type="http://schemas.openxmlformats.org/officeDocument/2006/relationships/hyperlink" Target="http://www.nz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zm-ohrada.pano3d.eu/" TargetMode="External"/><Relationship Id="rId14" Type="http://schemas.openxmlformats.org/officeDocument/2006/relationships/hyperlink" Target="https://twitter.com/zemedels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3D61-31FA-419C-966D-A6D4577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Plavecká Tereza</cp:lastModifiedBy>
  <cp:revision>3</cp:revision>
  <cp:lastPrinted>2017-10-24T12:01:00Z</cp:lastPrinted>
  <dcterms:created xsi:type="dcterms:W3CDTF">2024-06-18T13:05:00Z</dcterms:created>
  <dcterms:modified xsi:type="dcterms:W3CDTF">2024-06-18T13:07:00Z</dcterms:modified>
</cp:coreProperties>
</file>